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647EC2" w14:textId="77777777" w:rsidR="003A529D" w:rsidRDefault="003A529D">
      <w:pPr>
        <w:pStyle w:val="Default"/>
        <w:rPr>
          <w:rFonts w:cs="Times New Roman"/>
          <w:color w:val="auto"/>
          <w:sz w:val="20"/>
          <w:szCs w:val="20"/>
        </w:rPr>
      </w:pPr>
    </w:p>
    <w:p w14:paraId="1F5FD42F" w14:textId="77777777" w:rsidR="003A529D" w:rsidRDefault="003438A7">
      <w:pPr>
        <w:pStyle w:val="Default"/>
        <w:framePr w:w="2928" w:wrap="auto" w:vAnchor="page" w:hAnchor="page" w:x="1441" w:y="1921"/>
        <w:rPr>
          <w:rFonts w:cs="Times New Roman"/>
          <w:color w:val="auto"/>
          <w:sz w:val="20"/>
          <w:szCs w:val="20"/>
        </w:rPr>
      </w:pPr>
      <w:r>
        <w:rPr>
          <w:rFonts w:cs="Times New Roman"/>
          <w:noProof/>
          <w:color w:val="auto"/>
          <w:sz w:val="20"/>
          <w:szCs w:val="20"/>
          <w:lang w:val="en-GB" w:eastAsia="en-GB"/>
        </w:rPr>
        <w:drawing>
          <wp:inline distT="0" distB="0" distL="0" distR="0" wp14:anchorId="4365928C" wp14:editId="2AB3DC74">
            <wp:extent cx="1662545" cy="151953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62545" cy="1519530"/>
                    </a:xfrm>
                    <a:prstGeom prst="rect">
                      <a:avLst/>
                    </a:prstGeom>
                    <a:noFill/>
                    <a:ln>
                      <a:noFill/>
                    </a:ln>
                  </pic:spPr>
                </pic:pic>
              </a:graphicData>
            </a:graphic>
          </wp:inline>
        </w:drawing>
      </w:r>
    </w:p>
    <w:p w14:paraId="3A5BE4B8" w14:textId="77777777" w:rsidR="003A529D" w:rsidRDefault="003A529D">
      <w:pPr>
        <w:pStyle w:val="Default"/>
        <w:rPr>
          <w:rFonts w:ascii="Arial" w:hAnsi="Arial" w:cs="Arial"/>
          <w:color w:val="auto"/>
          <w:sz w:val="23"/>
          <w:szCs w:val="23"/>
        </w:rPr>
      </w:pPr>
      <w:r>
        <w:rPr>
          <w:rFonts w:ascii="Arial" w:hAnsi="Arial" w:cs="Arial"/>
          <w:b/>
          <w:bCs/>
          <w:color w:val="auto"/>
          <w:sz w:val="23"/>
          <w:szCs w:val="23"/>
        </w:rPr>
        <w:t xml:space="preserve"> </w:t>
      </w:r>
    </w:p>
    <w:p w14:paraId="57BFA762" w14:textId="3D92C6F4" w:rsidR="003A40F2" w:rsidRDefault="003A529D" w:rsidP="003F3174">
      <w:pPr>
        <w:pStyle w:val="Default"/>
        <w:ind w:left="720"/>
        <w:jc w:val="both"/>
        <w:rPr>
          <w:rFonts w:ascii="Arial" w:hAnsi="Arial" w:cs="Arial"/>
          <w:b/>
          <w:bCs/>
          <w:color w:val="auto"/>
          <w:sz w:val="23"/>
          <w:szCs w:val="23"/>
        </w:rPr>
      </w:pPr>
      <w:r>
        <w:rPr>
          <w:rFonts w:ascii="Arial" w:hAnsi="Arial" w:cs="Arial"/>
          <w:b/>
          <w:bCs/>
          <w:color w:val="auto"/>
          <w:sz w:val="23"/>
          <w:szCs w:val="23"/>
        </w:rPr>
        <w:t>Biography:</w:t>
      </w:r>
    </w:p>
    <w:p w14:paraId="42E75C00" w14:textId="40C15247" w:rsidR="003A40F2" w:rsidRDefault="003A40F2" w:rsidP="003F3174">
      <w:pPr>
        <w:pStyle w:val="Default"/>
        <w:ind w:left="720"/>
        <w:jc w:val="both"/>
        <w:rPr>
          <w:rFonts w:ascii="Arial" w:hAnsi="Arial" w:cs="Arial"/>
          <w:b/>
          <w:bCs/>
          <w:color w:val="auto"/>
          <w:sz w:val="23"/>
          <w:szCs w:val="23"/>
        </w:rPr>
      </w:pPr>
    </w:p>
    <w:p w14:paraId="537E454F" w14:textId="689302BB" w:rsidR="003A40F2" w:rsidRPr="003A40F2" w:rsidRDefault="003A40F2" w:rsidP="003F3174">
      <w:pPr>
        <w:pStyle w:val="Default"/>
        <w:ind w:left="720"/>
        <w:jc w:val="both"/>
        <w:rPr>
          <w:rFonts w:ascii="Arial" w:hAnsi="Arial" w:cs="Arial"/>
          <w:color w:val="auto"/>
          <w:sz w:val="23"/>
          <w:szCs w:val="23"/>
        </w:rPr>
      </w:pPr>
      <w:r w:rsidRPr="003A40F2">
        <w:rPr>
          <w:rFonts w:ascii="Arial" w:hAnsi="Arial" w:cs="Arial"/>
          <w:color w:val="auto"/>
          <w:sz w:val="23"/>
          <w:szCs w:val="23"/>
        </w:rPr>
        <w:t xml:space="preserve">I am a HCPC Counselling Psychologist with 20 </w:t>
      </w:r>
      <w:proofErr w:type="spellStart"/>
      <w:r w:rsidRPr="003A40F2">
        <w:rPr>
          <w:rFonts w:ascii="Arial" w:hAnsi="Arial" w:cs="Arial"/>
          <w:color w:val="auto"/>
          <w:sz w:val="23"/>
          <w:szCs w:val="23"/>
        </w:rPr>
        <w:t>years experience</w:t>
      </w:r>
      <w:proofErr w:type="spellEnd"/>
      <w:r w:rsidRPr="003A40F2">
        <w:rPr>
          <w:rFonts w:ascii="Arial" w:hAnsi="Arial" w:cs="Arial"/>
          <w:color w:val="auto"/>
          <w:sz w:val="23"/>
          <w:szCs w:val="23"/>
        </w:rPr>
        <w:t xml:space="preserve"> working with clients from diverse backgrounds and within different organisational structures. Since 2019, I have established a private practice working in both Edinburgh and Glasgow offering </w:t>
      </w:r>
      <w:proofErr w:type="gramStart"/>
      <w:r w:rsidRPr="003A40F2">
        <w:rPr>
          <w:rFonts w:ascii="Arial" w:hAnsi="Arial" w:cs="Arial"/>
          <w:color w:val="auto"/>
          <w:sz w:val="23"/>
          <w:szCs w:val="23"/>
        </w:rPr>
        <w:t>short and long term</w:t>
      </w:r>
      <w:proofErr w:type="gramEnd"/>
      <w:r w:rsidRPr="003A40F2">
        <w:rPr>
          <w:rFonts w:ascii="Arial" w:hAnsi="Arial" w:cs="Arial"/>
          <w:color w:val="auto"/>
          <w:sz w:val="23"/>
          <w:szCs w:val="23"/>
        </w:rPr>
        <w:t xml:space="preserve"> therapeutic interventions for individuals. </w:t>
      </w:r>
    </w:p>
    <w:p w14:paraId="09A688CB" w14:textId="77777777" w:rsidR="003A40F2" w:rsidRDefault="003A40F2" w:rsidP="003F3174">
      <w:pPr>
        <w:pStyle w:val="Default"/>
        <w:ind w:left="720"/>
        <w:jc w:val="both"/>
        <w:rPr>
          <w:rFonts w:ascii="Arial" w:hAnsi="Arial" w:cs="Arial"/>
          <w:b/>
          <w:bCs/>
          <w:color w:val="auto"/>
          <w:sz w:val="23"/>
          <w:szCs w:val="23"/>
        </w:rPr>
      </w:pPr>
    </w:p>
    <w:p w14:paraId="726231EB" w14:textId="0E005AEB" w:rsidR="003A0B9A" w:rsidRDefault="003A40F2" w:rsidP="003F3174">
      <w:pPr>
        <w:pStyle w:val="Default"/>
        <w:ind w:left="720"/>
        <w:jc w:val="both"/>
        <w:rPr>
          <w:rFonts w:ascii="Arial" w:hAnsi="Arial" w:cs="Arial"/>
          <w:color w:val="auto"/>
          <w:sz w:val="23"/>
          <w:szCs w:val="23"/>
        </w:rPr>
      </w:pPr>
      <w:r>
        <w:rPr>
          <w:rFonts w:ascii="Arial" w:hAnsi="Arial" w:cs="Arial"/>
          <w:color w:val="auto"/>
          <w:sz w:val="23"/>
          <w:szCs w:val="23"/>
        </w:rPr>
        <w:t xml:space="preserve">Previously, </w:t>
      </w:r>
      <w:r w:rsidR="003A529D">
        <w:rPr>
          <w:rFonts w:ascii="Arial" w:hAnsi="Arial" w:cs="Arial"/>
          <w:color w:val="auto"/>
          <w:sz w:val="23"/>
          <w:szCs w:val="23"/>
        </w:rPr>
        <w:t xml:space="preserve">I have been employed as the sole, full time </w:t>
      </w:r>
      <w:r w:rsidR="0017399B">
        <w:rPr>
          <w:rFonts w:ascii="Arial" w:hAnsi="Arial" w:cs="Arial"/>
          <w:color w:val="auto"/>
          <w:sz w:val="23"/>
          <w:szCs w:val="23"/>
        </w:rPr>
        <w:t>Student Counsellor from 2004 (1</w:t>
      </w:r>
      <w:r w:rsidR="009A463D">
        <w:rPr>
          <w:rFonts w:ascii="Arial" w:hAnsi="Arial" w:cs="Arial"/>
          <w:color w:val="auto"/>
          <w:sz w:val="23"/>
          <w:szCs w:val="23"/>
        </w:rPr>
        <w:t>4</w:t>
      </w:r>
      <w:r w:rsidR="003A529D">
        <w:rPr>
          <w:rFonts w:ascii="Arial" w:hAnsi="Arial" w:cs="Arial"/>
          <w:color w:val="auto"/>
          <w:sz w:val="23"/>
          <w:szCs w:val="23"/>
        </w:rPr>
        <w:t xml:space="preserve"> years)</w:t>
      </w:r>
      <w:r w:rsidR="009A463D">
        <w:rPr>
          <w:rFonts w:ascii="Arial" w:hAnsi="Arial" w:cs="Arial"/>
          <w:color w:val="auto"/>
          <w:sz w:val="23"/>
          <w:szCs w:val="23"/>
        </w:rPr>
        <w:t>-2018 in Ireland</w:t>
      </w:r>
      <w:r w:rsidR="003A529D">
        <w:rPr>
          <w:rFonts w:ascii="Arial" w:hAnsi="Arial" w:cs="Arial"/>
          <w:color w:val="auto"/>
          <w:sz w:val="23"/>
          <w:szCs w:val="23"/>
        </w:rPr>
        <w:t>. This is a specialist role. During this period of employment, I have gained invaluable experience from my contact with students and their mental health presentations, and also with the organization and the local mental health community. From the annual quality assurance measures that are conducted (Student Counselling Service Annual Reports); all feedback for the service has been consistently high in terms of meeting the needs of the students and the organization</w:t>
      </w:r>
    </w:p>
    <w:p w14:paraId="3C2204B9" w14:textId="77777777" w:rsidR="003A529D" w:rsidRDefault="003A529D" w:rsidP="00B81B2F">
      <w:pPr>
        <w:pStyle w:val="Default"/>
        <w:jc w:val="both"/>
        <w:rPr>
          <w:rFonts w:ascii="Arial" w:hAnsi="Arial" w:cs="Arial"/>
          <w:color w:val="auto"/>
          <w:sz w:val="23"/>
          <w:szCs w:val="23"/>
        </w:rPr>
      </w:pPr>
      <w:r>
        <w:rPr>
          <w:rFonts w:ascii="Arial" w:hAnsi="Arial" w:cs="Arial"/>
          <w:color w:val="auto"/>
          <w:sz w:val="23"/>
          <w:szCs w:val="23"/>
        </w:rPr>
        <w:t xml:space="preserve"> </w:t>
      </w:r>
    </w:p>
    <w:p w14:paraId="001C0CE5" w14:textId="77777777" w:rsidR="003A529D" w:rsidRDefault="003A529D" w:rsidP="00B81B2F">
      <w:pPr>
        <w:pStyle w:val="Default"/>
        <w:jc w:val="both"/>
        <w:rPr>
          <w:rFonts w:ascii="Arial" w:hAnsi="Arial" w:cs="Arial"/>
          <w:color w:val="auto"/>
          <w:sz w:val="23"/>
          <w:szCs w:val="23"/>
        </w:rPr>
      </w:pPr>
      <w:r>
        <w:rPr>
          <w:rFonts w:ascii="Arial" w:hAnsi="Arial" w:cs="Arial"/>
          <w:color w:val="auto"/>
          <w:sz w:val="23"/>
          <w:szCs w:val="23"/>
        </w:rPr>
        <w:t xml:space="preserve">My elected roles include: Non Academic Staff Representative on the Governing Body (2006-2009); Equality Officer (2010-2011) for academic staff in the Teachers Union of Ireland (TUI) and IAUCC Executive (2014).  </w:t>
      </w:r>
    </w:p>
    <w:p w14:paraId="4F275EF1" w14:textId="77777777" w:rsidR="003A529D" w:rsidRDefault="003A529D" w:rsidP="00B81B2F">
      <w:pPr>
        <w:pStyle w:val="Default"/>
        <w:jc w:val="both"/>
        <w:rPr>
          <w:rFonts w:ascii="Arial" w:hAnsi="Arial" w:cs="Arial"/>
          <w:color w:val="auto"/>
          <w:sz w:val="23"/>
          <w:szCs w:val="23"/>
        </w:rPr>
      </w:pPr>
      <w:r>
        <w:rPr>
          <w:rFonts w:ascii="Arial" w:hAnsi="Arial" w:cs="Arial"/>
          <w:color w:val="auto"/>
          <w:sz w:val="23"/>
          <w:szCs w:val="23"/>
        </w:rPr>
        <w:t xml:space="preserve"> </w:t>
      </w:r>
    </w:p>
    <w:p w14:paraId="347234C5" w14:textId="77777777" w:rsidR="003A529D" w:rsidRDefault="003A529D" w:rsidP="00B81B2F">
      <w:pPr>
        <w:pStyle w:val="Default"/>
        <w:jc w:val="both"/>
        <w:rPr>
          <w:rFonts w:ascii="Arial" w:hAnsi="Arial" w:cs="Arial"/>
          <w:color w:val="auto"/>
          <w:sz w:val="23"/>
          <w:szCs w:val="23"/>
        </w:rPr>
      </w:pPr>
      <w:r>
        <w:rPr>
          <w:rFonts w:ascii="Arial" w:hAnsi="Arial" w:cs="Arial"/>
          <w:color w:val="auto"/>
          <w:sz w:val="23"/>
          <w:szCs w:val="23"/>
        </w:rPr>
        <w:t>The Student Counsellor role, in the Institute of Technology sector, predominantly now recruits practitioners from Clinical, Counselling or Educational psychology. I trained as a Counselling Psychologist at Trinity College Dublin which is recognized as a Centre of excellence. I am on the</w:t>
      </w:r>
      <w:r w:rsidR="00597AD6">
        <w:rPr>
          <w:rFonts w:ascii="Arial" w:hAnsi="Arial" w:cs="Arial"/>
          <w:color w:val="auto"/>
          <w:sz w:val="23"/>
          <w:szCs w:val="23"/>
        </w:rPr>
        <w:t xml:space="preserve"> ‘live’ register as a Chartered Counselling</w:t>
      </w:r>
      <w:r>
        <w:rPr>
          <w:rFonts w:ascii="Arial" w:hAnsi="Arial" w:cs="Arial"/>
          <w:color w:val="auto"/>
          <w:sz w:val="23"/>
          <w:szCs w:val="23"/>
        </w:rPr>
        <w:t xml:space="preserve"> Psychologist with the Psychological Society of Ireland, with Registration Certificates issued annually. The registration processes requires evidence, submitted in 3 year cycles, of continuous professional development. My training involves responses to complex trauma, critical incidents (basic and advanced), mindfulness and a range of psychological presentations. I am a current member of the Division of Counselling Psychology, PSI</w:t>
      </w:r>
      <w:r w:rsidR="00597AD6">
        <w:rPr>
          <w:rFonts w:ascii="Arial" w:hAnsi="Arial" w:cs="Arial"/>
          <w:color w:val="auto"/>
          <w:sz w:val="23"/>
          <w:szCs w:val="23"/>
        </w:rPr>
        <w:t xml:space="preserve"> and </w:t>
      </w:r>
      <w:r w:rsidR="003A0B9A">
        <w:rPr>
          <w:rFonts w:ascii="Arial" w:hAnsi="Arial" w:cs="Arial"/>
          <w:color w:val="auto"/>
          <w:sz w:val="23"/>
          <w:szCs w:val="23"/>
        </w:rPr>
        <w:t>a member of the British Association of Counselling and Psychotherapy (BACP)</w:t>
      </w:r>
      <w:r>
        <w:rPr>
          <w:rFonts w:ascii="Arial" w:hAnsi="Arial" w:cs="Arial"/>
          <w:color w:val="auto"/>
          <w:sz w:val="23"/>
          <w:szCs w:val="23"/>
        </w:rPr>
        <w:t xml:space="preserve">.  </w:t>
      </w:r>
    </w:p>
    <w:p w14:paraId="1C5F3D0A" w14:textId="77777777" w:rsidR="003A529D" w:rsidRDefault="003A529D" w:rsidP="00B81B2F">
      <w:pPr>
        <w:pStyle w:val="Default"/>
        <w:jc w:val="both"/>
        <w:rPr>
          <w:rFonts w:ascii="Arial" w:hAnsi="Arial" w:cs="Arial"/>
          <w:color w:val="auto"/>
          <w:sz w:val="23"/>
          <w:szCs w:val="23"/>
        </w:rPr>
      </w:pPr>
      <w:r>
        <w:rPr>
          <w:rFonts w:ascii="Arial" w:hAnsi="Arial" w:cs="Arial"/>
          <w:color w:val="auto"/>
          <w:sz w:val="23"/>
          <w:szCs w:val="23"/>
        </w:rPr>
        <w:t xml:space="preserve"> </w:t>
      </w:r>
    </w:p>
    <w:p w14:paraId="0CB56973" w14:textId="4CDFCA5D" w:rsidR="003A529D" w:rsidRDefault="003A529D" w:rsidP="00B81B2F">
      <w:pPr>
        <w:pStyle w:val="Default"/>
        <w:jc w:val="both"/>
        <w:rPr>
          <w:rFonts w:ascii="Arial" w:hAnsi="Arial" w:cs="Arial"/>
          <w:sz w:val="23"/>
          <w:szCs w:val="23"/>
        </w:rPr>
      </w:pPr>
      <w:r>
        <w:rPr>
          <w:rFonts w:ascii="Arial" w:hAnsi="Arial" w:cs="Arial"/>
          <w:color w:val="auto"/>
          <w:sz w:val="23"/>
          <w:szCs w:val="23"/>
        </w:rPr>
        <w:t xml:space="preserve">I </w:t>
      </w:r>
      <w:r w:rsidR="003424E4">
        <w:rPr>
          <w:rFonts w:ascii="Arial" w:hAnsi="Arial" w:cs="Arial"/>
          <w:color w:val="auto"/>
          <w:sz w:val="23"/>
          <w:szCs w:val="23"/>
        </w:rPr>
        <w:t xml:space="preserve">was </w:t>
      </w:r>
      <w:r>
        <w:rPr>
          <w:rFonts w:ascii="Arial" w:hAnsi="Arial" w:cs="Arial"/>
          <w:color w:val="auto"/>
          <w:sz w:val="23"/>
          <w:szCs w:val="23"/>
        </w:rPr>
        <w:t xml:space="preserve">also a member of the </w:t>
      </w:r>
      <w:r w:rsidR="003438A7">
        <w:rPr>
          <w:rFonts w:ascii="Arial" w:hAnsi="Arial" w:cs="Arial"/>
          <w:color w:val="auto"/>
          <w:sz w:val="23"/>
          <w:szCs w:val="23"/>
        </w:rPr>
        <w:t xml:space="preserve">Psychological </w:t>
      </w:r>
      <w:r>
        <w:rPr>
          <w:rFonts w:ascii="Arial" w:hAnsi="Arial" w:cs="Arial"/>
          <w:color w:val="auto"/>
          <w:sz w:val="23"/>
          <w:szCs w:val="23"/>
        </w:rPr>
        <w:t>Counsellors</w:t>
      </w:r>
      <w:r w:rsidR="003438A7">
        <w:rPr>
          <w:rFonts w:ascii="Arial" w:hAnsi="Arial" w:cs="Arial"/>
          <w:color w:val="auto"/>
          <w:sz w:val="23"/>
          <w:szCs w:val="23"/>
        </w:rPr>
        <w:t xml:space="preserve"> Higher Education Ireland (PCHEI</w:t>
      </w:r>
      <w:r>
        <w:rPr>
          <w:rFonts w:ascii="Arial" w:hAnsi="Arial" w:cs="Arial"/>
          <w:color w:val="auto"/>
          <w:sz w:val="23"/>
          <w:szCs w:val="23"/>
        </w:rPr>
        <w:t>) which is a profes</w:t>
      </w:r>
      <w:r w:rsidR="00A06391">
        <w:rPr>
          <w:rFonts w:ascii="Arial" w:hAnsi="Arial" w:cs="Arial"/>
          <w:color w:val="auto"/>
          <w:sz w:val="23"/>
          <w:szCs w:val="23"/>
        </w:rPr>
        <w:t xml:space="preserve">sional organization that guides </w:t>
      </w:r>
      <w:r>
        <w:rPr>
          <w:rFonts w:ascii="Arial" w:hAnsi="Arial" w:cs="Arial"/>
          <w:color w:val="auto"/>
          <w:sz w:val="23"/>
          <w:szCs w:val="23"/>
        </w:rPr>
        <w:t>‘best practice’ and facilitates a professional network for psychologists, psychotherapists and counsellors with approximately 70 me</w:t>
      </w:r>
      <w:r w:rsidR="003438A7">
        <w:rPr>
          <w:rFonts w:ascii="Arial" w:hAnsi="Arial" w:cs="Arial"/>
          <w:color w:val="auto"/>
          <w:sz w:val="23"/>
          <w:szCs w:val="23"/>
        </w:rPr>
        <w:t>mbers.  I have represented PCHEI</w:t>
      </w:r>
      <w:r>
        <w:rPr>
          <w:rFonts w:ascii="Arial" w:hAnsi="Arial" w:cs="Arial"/>
          <w:color w:val="auto"/>
          <w:sz w:val="23"/>
          <w:szCs w:val="23"/>
        </w:rPr>
        <w:t xml:space="preserve"> nationally in conversations with the Health Service Executive (HSE) and Union of Students of Ireland (USI) in the context of alcohol policy. I was also the natio</w:t>
      </w:r>
      <w:r w:rsidR="003438A7">
        <w:rPr>
          <w:rFonts w:ascii="Arial" w:hAnsi="Arial" w:cs="Arial"/>
          <w:color w:val="auto"/>
          <w:sz w:val="23"/>
          <w:szCs w:val="23"/>
        </w:rPr>
        <w:t xml:space="preserve">nal representative for the PCHEI </w:t>
      </w:r>
      <w:r>
        <w:rPr>
          <w:rFonts w:ascii="Arial" w:hAnsi="Arial" w:cs="Arial"/>
          <w:color w:val="auto"/>
          <w:sz w:val="23"/>
          <w:szCs w:val="23"/>
        </w:rPr>
        <w:t>for the Free (depression) pack in relation to the HSE and USI. In 2014, the IAUCC</w:t>
      </w:r>
      <w:r w:rsidR="003438A7">
        <w:rPr>
          <w:rFonts w:ascii="Arial" w:hAnsi="Arial" w:cs="Arial"/>
          <w:color w:val="auto"/>
          <w:sz w:val="23"/>
          <w:szCs w:val="23"/>
        </w:rPr>
        <w:t xml:space="preserve"> (now PCHEI)</w:t>
      </w:r>
      <w:r>
        <w:rPr>
          <w:rFonts w:ascii="Arial" w:hAnsi="Arial" w:cs="Arial"/>
          <w:color w:val="auto"/>
          <w:sz w:val="23"/>
          <w:szCs w:val="23"/>
        </w:rPr>
        <w:t xml:space="preserve"> Executive n</w:t>
      </w:r>
      <w:r w:rsidR="003438A7">
        <w:rPr>
          <w:rFonts w:ascii="Arial" w:hAnsi="Arial" w:cs="Arial"/>
          <w:color w:val="auto"/>
          <w:sz w:val="23"/>
          <w:szCs w:val="23"/>
        </w:rPr>
        <w:t>ominated my role to represent PCHEI</w:t>
      </w:r>
      <w:r>
        <w:rPr>
          <w:rFonts w:ascii="Arial" w:hAnsi="Arial" w:cs="Arial"/>
          <w:color w:val="auto"/>
          <w:sz w:val="23"/>
          <w:szCs w:val="23"/>
        </w:rPr>
        <w:t xml:space="preserve"> (elected June 2014) in the development of a partnership with </w:t>
      </w:r>
      <w:hyperlink r:id="rId6" w:history="1">
        <w:r>
          <w:rPr>
            <w:rFonts w:ascii="Arial" w:hAnsi="Arial" w:cs="Arial"/>
            <w:color w:val="0000FF"/>
            <w:sz w:val="23"/>
            <w:szCs w:val="23"/>
          </w:rPr>
          <w:t>www.reachout.com</w:t>
        </w:r>
      </w:hyperlink>
      <w:r w:rsidR="003A0B9A">
        <w:rPr>
          <w:rFonts w:ascii="Arial" w:hAnsi="Arial" w:cs="Arial"/>
          <w:color w:val="0000FF"/>
          <w:sz w:val="23"/>
          <w:szCs w:val="23"/>
        </w:rPr>
        <w:t>/college</w:t>
      </w:r>
      <w:r>
        <w:rPr>
          <w:rFonts w:ascii="Arial" w:hAnsi="Arial" w:cs="Arial"/>
          <w:sz w:val="23"/>
          <w:szCs w:val="23"/>
        </w:rPr>
        <w:t xml:space="preserve"> and the provision of high quality mental health resources</w:t>
      </w:r>
      <w:r w:rsidR="003A0B9A">
        <w:rPr>
          <w:rFonts w:ascii="Arial" w:hAnsi="Arial" w:cs="Arial"/>
          <w:sz w:val="23"/>
          <w:szCs w:val="23"/>
        </w:rPr>
        <w:t>, inclusive of animations,</w:t>
      </w:r>
      <w:r>
        <w:rPr>
          <w:rFonts w:ascii="Arial" w:hAnsi="Arial" w:cs="Arial"/>
          <w:sz w:val="23"/>
          <w:szCs w:val="23"/>
        </w:rPr>
        <w:t xml:space="preserve"> for third level students and ongoing research activity (recommended by HUCS, 2014) with the further fo</w:t>
      </w:r>
      <w:r w:rsidR="003A0B9A">
        <w:rPr>
          <w:rFonts w:ascii="Arial" w:hAnsi="Arial" w:cs="Arial"/>
          <w:sz w:val="23"/>
          <w:szCs w:val="23"/>
        </w:rPr>
        <w:t>rmation of an Editorial Team with formal published</w:t>
      </w:r>
      <w:r>
        <w:rPr>
          <w:rFonts w:ascii="Arial" w:hAnsi="Arial" w:cs="Arial"/>
          <w:sz w:val="23"/>
          <w:szCs w:val="23"/>
        </w:rPr>
        <w:t xml:space="preserve"> guidelines. </w:t>
      </w:r>
    </w:p>
    <w:p w14:paraId="269B18D3" w14:textId="77777777" w:rsidR="003A0B9A" w:rsidRDefault="003A0B9A" w:rsidP="00B81B2F">
      <w:pPr>
        <w:pStyle w:val="Default"/>
        <w:jc w:val="both"/>
        <w:rPr>
          <w:rFonts w:ascii="Arial" w:hAnsi="Arial" w:cs="Arial"/>
          <w:sz w:val="23"/>
          <w:szCs w:val="23"/>
        </w:rPr>
      </w:pPr>
    </w:p>
    <w:p w14:paraId="27142B66" w14:textId="63F2A667" w:rsidR="003A529D" w:rsidRDefault="003A529D" w:rsidP="00B81B2F">
      <w:pPr>
        <w:pStyle w:val="Default"/>
        <w:jc w:val="both"/>
        <w:rPr>
          <w:rFonts w:ascii="Arial" w:hAnsi="Arial" w:cs="Arial"/>
          <w:sz w:val="23"/>
          <w:szCs w:val="23"/>
        </w:rPr>
      </w:pPr>
      <w:r>
        <w:rPr>
          <w:rFonts w:ascii="Arial" w:hAnsi="Arial" w:cs="Arial"/>
          <w:sz w:val="23"/>
          <w:szCs w:val="23"/>
        </w:rPr>
        <w:t xml:space="preserve">I was invited to train with the local mental health service in Dialectical Behavioural Therapy </w:t>
      </w:r>
      <w:r w:rsidR="003A0B9A">
        <w:rPr>
          <w:rFonts w:ascii="Arial" w:hAnsi="Arial" w:cs="Arial"/>
          <w:sz w:val="23"/>
          <w:szCs w:val="23"/>
        </w:rPr>
        <w:t xml:space="preserve">&amp; </w:t>
      </w:r>
      <w:r>
        <w:rPr>
          <w:rFonts w:ascii="Arial" w:hAnsi="Arial" w:cs="Arial"/>
          <w:sz w:val="23"/>
          <w:szCs w:val="23"/>
        </w:rPr>
        <w:t>a member of the external consultation group,</w:t>
      </w:r>
      <w:r w:rsidR="003A0B9A">
        <w:rPr>
          <w:rFonts w:ascii="Arial" w:hAnsi="Arial" w:cs="Arial"/>
          <w:sz w:val="23"/>
          <w:szCs w:val="23"/>
        </w:rPr>
        <w:t xml:space="preserve"> as required, with the </w:t>
      </w:r>
      <w:proofErr w:type="spellStart"/>
      <w:r w:rsidR="003A0B9A">
        <w:rPr>
          <w:rFonts w:ascii="Arial" w:hAnsi="Arial" w:cs="Arial"/>
          <w:sz w:val="23"/>
          <w:szCs w:val="23"/>
        </w:rPr>
        <w:t>Cluain</w:t>
      </w:r>
      <w:proofErr w:type="spellEnd"/>
      <w:r w:rsidR="003A0B9A">
        <w:rPr>
          <w:rFonts w:ascii="Arial" w:hAnsi="Arial" w:cs="Arial"/>
          <w:sz w:val="23"/>
          <w:szCs w:val="23"/>
        </w:rPr>
        <w:t xml:space="preserve"> Mhuire</w:t>
      </w:r>
      <w:r>
        <w:rPr>
          <w:rFonts w:ascii="Arial" w:hAnsi="Arial" w:cs="Arial"/>
          <w:sz w:val="23"/>
          <w:szCs w:val="23"/>
        </w:rPr>
        <w:t xml:space="preserve"> mental health team. My </w:t>
      </w:r>
      <w:r w:rsidR="003A0B9A">
        <w:rPr>
          <w:rFonts w:ascii="Arial" w:hAnsi="Arial" w:cs="Arial"/>
          <w:sz w:val="23"/>
          <w:szCs w:val="23"/>
        </w:rPr>
        <w:t>current professional training,</w:t>
      </w:r>
      <w:r>
        <w:rPr>
          <w:rFonts w:ascii="Arial" w:hAnsi="Arial" w:cs="Arial"/>
          <w:sz w:val="23"/>
          <w:szCs w:val="23"/>
        </w:rPr>
        <w:t xml:space="preserve"> building on previous trauma work</w:t>
      </w:r>
      <w:r w:rsidR="003A0B9A">
        <w:rPr>
          <w:rFonts w:ascii="Arial" w:hAnsi="Arial" w:cs="Arial"/>
          <w:sz w:val="23"/>
          <w:szCs w:val="23"/>
        </w:rPr>
        <w:t xml:space="preserve">, </w:t>
      </w:r>
      <w:r>
        <w:rPr>
          <w:rFonts w:ascii="Arial" w:hAnsi="Arial" w:cs="Arial"/>
          <w:sz w:val="23"/>
          <w:szCs w:val="23"/>
        </w:rPr>
        <w:t>involves the C</w:t>
      </w:r>
      <w:r w:rsidR="003A0B9A">
        <w:rPr>
          <w:rFonts w:ascii="Arial" w:hAnsi="Arial" w:cs="Arial"/>
          <w:sz w:val="23"/>
          <w:szCs w:val="23"/>
        </w:rPr>
        <w:t>omprehensive Resource Model (www.comprehensiveresourcemodel.com</w:t>
      </w:r>
      <w:r>
        <w:rPr>
          <w:rFonts w:ascii="Arial" w:hAnsi="Arial" w:cs="Arial"/>
          <w:sz w:val="23"/>
          <w:szCs w:val="23"/>
        </w:rPr>
        <w:t>), which incorporates a neurobiological basis of interventions resourcing clients to attend to traumatic experiences. My work has led me to be involved in a range of settings within education that included the role to mediator for the Pro Youth Portal targeting eating concerns in third level students. My experience to date has involved: Lecturing, working in psychiatry and consultancy</w:t>
      </w:r>
      <w:r w:rsidR="00B81B2F">
        <w:rPr>
          <w:rFonts w:ascii="Arial" w:hAnsi="Arial" w:cs="Arial"/>
          <w:sz w:val="23"/>
          <w:szCs w:val="23"/>
        </w:rPr>
        <w:t>, combined with providing Employee wellbeing services</w:t>
      </w:r>
      <w:r>
        <w:rPr>
          <w:rFonts w:ascii="Arial" w:hAnsi="Arial" w:cs="Arial"/>
          <w:sz w:val="23"/>
          <w:szCs w:val="23"/>
        </w:rPr>
        <w:t xml:space="preserve">.  Prior to my training in psychology, I trained as a Registered General Nurse, at St Thomas’s Hospital London which is recognized as a Centre of excellence and where I received my nursing award from a member of the Royal Family. </w:t>
      </w:r>
    </w:p>
    <w:p w14:paraId="6EE698E7" w14:textId="77777777" w:rsidR="003A40F2" w:rsidRDefault="003A40F2" w:rsidP="00B81B2F">
      <w:pPr>
        <w:pStyle w:val="Default"/>
        <w:jc w:val="both"/>
        <w:rPr>
          <w:rFonts w:ascii="Arial" w:hAnsi="Arial" w:cs="Arial"/>
          <w:sz w:val="23"/>
          <w:szCs w:val="23"/>
        </w:rPr>
      </w:pPr>
    </w:p>
    <w:p w14:paraId="4BD1AC3D" w14:textId="7B616F2A" w:rsidR="003A529D" w:rsidRPr="003A40F2" w:rsidRDefault="003A40F2" w:rsidP="00B81B2F">
      <w:pPr>
        <w:pStyle w:val="Default"/>
        <w:jc w:val="both"/>
        <w:rPr>
          <w:rFonts w:ascii="Arial" w:hAnsi="Arial" w:cs="Arial"/>
          <w:b/>
          <w:bCs/>
          <w:sz w:val="23"/>
          <w:szCs w:val="23"/>
        </w:rPr>
      </w:pPr>
      <w:r w:rsidRPr="003A40F2">
        <w:rPr>
          <w:rFonts w:ascii="Arial" w:hAnsi="Arial" w:cs="Arial"/>
          <w:b/>
          <w:bCs/>
          <w:sz w:val="23"/>
          <w:szCs w:val="23"/>
        </w:rPr>
        <w:t>Key Highlights</w:t>
      </w:r>
    </w:p>
    <w:p w14:paraId="3B4C81DF" w14:textId="3BB27555" w:rsidR="0061612A" w:rsidRDefault="00F139CD" w:rsidP="003A40F2">
      <w:pPr>
        <w:spacing w:after="120"/>
        <w:ind w:right="57"/>
        <w:jc w:val="both"/>
        <w:rPr>
          <w:rFonts w:ascii="Arial" w:hAnsi="Arial" w:cs="Arial"/>
          <w:sz w:val="23"/>
          <w:szCs w:val="23"/>
        </w:rPr>
      </w:pPr>
      <w:r>
        <w:rPr>
          <w:rFonts w:ascii="Arial" w:hAnsi="Arial" w:cs="Arial"/>
          <w:sz w:val="23"/>
          <w:szCs w:val="23"/>
        </w:rPr>
        <w:t>Formation of Editorial team in 2014 with formal published guidelines. Retrieved on 9</w:t>
      </w:r>
      <w:r w:rsidRPr="00F139CD">
        <w:rPr>
          <w:rFonts w:ascii="Arial" w:hAnsi="Arial" w:cs="Arial"/>
          <w:sz w:val="23"/>
          <w:szCs w:val="23"/>
          <w:vertAlign w:val="superscript"/>
        </w:rPr>
        <w:t>th</w:t>
      </w:r>
      <w:r>
        <w:rPr>
          <w:rFonts w:ascii="Arial" w:hAnsi="Arial" w:cs="Arial"/>
          <w:sz w:val="23"/>
          <w:szCs w:val="23"/>
        </w:rPr>
        <w:t xml:space="preserve"> August 2016 from </w:t>
      </w:r>
      <w:hyperlink r:id="rId7" w:history="1">
        <w:r w:rsidRPr="00F139CD">
          <w:rPr>
            <w:rFonts w:ascii="Arial" w:hAnsi="Arial" w:cs="Arial"/>
            <w:color w:val="0563C1"/>
            <w:sz w:val="24"/>
            <w:szCs w:val="24"/>
            <w:u w:val="single"/>
            <w:lang w:eastAsia="en-US"/>
          </w:rPr>
          <w:t>http://ie.reachout.com/wp-content/uploads/2014/11/Guidelines_IAUCC_RO.pdf</w:t>
        </w:r>
      </w:hyperlink>
    </w:p>
    <w:p w14:paraId="22B8B5FD" w14:textId="484C0104" w:rsidR="0061612A" w:rsidRDefault="0061612A" w:rsidP="00A06391">
      <w:pPr>
        <w:pStyle w:val="Default"/>
        <w:spacing w:after="120"/>
        <w:ind w:right="57"/>
        <w:jc w:val="both"/>
        <w:rPr>
          <w:rFonts w:ascii="Arial" w:hAnsi="Arial" w:cs="Arial"/>
          <w:sz w:val="23"/>
          <w:szCs w:val="23"/>
        </w:rPr>
      </w:pPr>
      <w:r>
        <w:rPr>
          <w:rFonts w:ascii="Arial" w:hAnsi="Arial" w:cs="Arial"/>
          <w:sz w:val="23"/>
          <w:szCs w:val="23"/>
        </w:rPr>
        <w:t xml:space="preserve">Conference Presentation: </w:t>
      </w:r>
      <w:r w:rsidR="003A0B9A">
        <w:rPr>
          <w:rFonts w:ascii="Arial" w:hAnsi="Arial" w:cs="Arial"/>
          <w:sz w:val="23"/>
          <w:szCs w:val="23"/>
        </w:rPr>
        <w:t xml:space="preserve">Confederation of Student Services in Ireland, with </w:t>
      </w:r>
      <w:proofErr w:type="spellStart"/>
      <w:r w:rsidR="003A0B9A">
        <w:rPr>
          <w:rFonts w:ascii="Arial" w:hAnsi="Arial" w:cs="Arial"/>
          <w:sz w:val="23"/>
          <w:szCs w:val="23"/>
        </w:rPr>
        <w:t>ReachOut</w:t>
      </w:r>
      <w:proofErr w:type="spellEnd"/>
      <w:r w:rsidR="003A0B9A">
        <w:rPr>
          <w:rFonts w:ascii="Arial" w:hAnsi="Arial" w:cs="Arial"/>
          <w:sz w:val="23"/>
          <w:szCs w:val="23"/>
        </w:rPr>
        <w:t xml:space="preserve"> colleagues, on 19</w:t>
      </w:r>
      <w:r w:rsidR="003A0B9A">
        <w:rPr>
          <w:rFonts w:ascii="Arial" w:hAnsi="Arial" w:cs="Arial"/>
          <w:sz w:val="16"/>
          <w:szCs w:val="16"/>
        </w:rPr>
        <w:t>th</w:t>
      </w:r>
      <w:r w:rsidR="003A0B9A">
        <w:rPr>
          <w:rFonts w:ascii="Arial" w:hAnsi="Arial" w:cs="Arial"/>
          <w:sz w:val="23"/>
          <w:szCs w:val="23"/>
        </w:rPr>
        <w:t xml:space="preserve"> June 2015: Paper 2 Reaching out in College: Mental Health Information and S</w:t>
      </w:r>
      <w:r w:rsidR="00F139CD">
        <w:rPr>
          <w:rFonts w:ascii="Arial" w:hAnsi="Arial" w:cs="Arial"/>
          <w:sz w:val="23"/>
          <w:szCs w:val="23"/>
        </w:rPr>
        <w:t>upport for third level students.</w:t>
      </w:r>
      <w:r w:rsidR="003A0B9A">
        <w:rPr>
          <w:rFonts w:ascii="Arial" w:hAnsi="Arial" w:cs="Arial"/>
          <w:sz w:val="23"/>
          <w:szCs w:val="23"/>
        </w:rPr>
        <w:t xml:space="preserve"> </w:t>
      </w:r>
    </w:p>
    <w:p w14:paraId="2FDAA672" w14:textId="26CFC6B4" w:rsidR="0061612A" w:rsidRDefault="003A0B9A" w:rsidP="00A06391">
      <w:pPr>
        <w:pStyle w:val="Default"/>
        <w:spacing w:after="120"/>
        <w:ind w:right="57"/>
        <w:jc w:val="both"/>
        <w:rPr>
          <w:rFonts w:ascii="Arial" w:hAnsi="Arial" w:cs="Arial"/>
          <w:sz w:val="23"/>
          <w:szCs w:val="23"/>
        </w:rPr>
      </w:pPr>
      <w:r>
        <w:rPr>
          <w:rFonts w:ascii="Arial" w:hAnsi="Arial" w:cs="Arial"/>
          <w:sz w:val="23"/>
          <w:szCs w:val="23"/>
        </w:rPr>
        <w:t xml:space="preserve">Poster Presentation at IADT </w:t>
      </w:r>
      <w:r w:rsidR="0061612A">
        <w:rPr>
          <w:rFonts w:ascii="Arial" w:hAnsi="Arial" w:cs="Arial"/>
          <w:sz w:val="23"/>
          <w:szCs w:val="23"/>
        </w:rPr>
        <w:t>(</w:t>
      </w:r>
      <w:hyperlink r:id="rId8" w:history="1">
        <w:r w:rsidR="0061612A" w:rsidRPr="00DB090A">
          <w:rPr>
            <w:rStyle w:val="Hyperlink"/>
            <w:rFonts w:ascii="Arial" w:hAnsi="Arial" w:cs="Arial"/>
            <w:sz w:val="23"/>
            <w:szCs w:val="23"/>
          </w:rPr>
          <w:t>www.iadt.ie</w:t>
        </w:r>
      </w:hyperlink>
      <w:r w:rsidR="0061612A">
        <w:rPr>
          <w:rFonts w:ascii="Arial" w:hAnsi="Arial" w:cs="Arial"/>
          <w:sz w:val="23"/>
          <w:szCs w:val="23"/>
        </w:rPr>
        <w:t xml:space="preserve">) </w:t>
      </w:r>
      <w:r>
        <w:rPr>
          <w:rFonts w:ascii="Arial" w:hAnsi="Arial" w:cs="Arial"/>
          <w:sz w:val="23"/>
          <w:szCs w:val="23"/>
        </w:rPr>
        <w:t>Teaching &amp; Learning Sh</w:t>
      </w:r>
      <w:r w:rsidR="0061612A">
        <w:rPr>
          <w:rFonts w:ascii="Arial" w:hAnsi="Arial" w:cs="Arial"/>
          <w:sz w:val="23"/>
          <w:szCs w:val="23"/>
        </w:rPr>
        <w:t xml:space="preserve">owcase June 2015 &amp; </w:t>
      </w:r>
      <w:r>
        <w:rPr>
          <w:rFonts w:ascii="Arial" w:hAnsi="Arial" w:cs="Arial"/>
          <w:sz w:val="23"/>
          <w:szCs w:val="23"/>
        </w:rPr>
        <w:t>Irish Association of University and College Counsellors</w:t>
      </w:r>
      <w:r w:rsidR="0061612A">
        <w:rPr>
          <w:rFonts w:ascii="Arial" w:hAnsi="Arial" w:cs="Arial"/>
          <w:sz w:val="23"/>
          <w:szCs w:val="23"/>
        </w:rPr>
        <w:t xml:space="preserve"> (</w:t>
      </w:r>
      <w:hyperlink r:id="rId9" w:history="1">
        <w:r w:rsidR="0061612A" w:rsidRPr="00DB090A">
          <w:rPr>
            <w:rStyle w:val="Hyperlink"/>
            <w:rFonts w:ascii="Arial" w:hAnsi="Arial" w:cs="Arial"/>
            <w:sz w:val="23"/>
            <w:szCs w:val="23"/>
          </w:rPr>
          <w:t>www.iaucc.ie</w:t>
        </w:r>
      </w:hyperlink>
      <w:r w:rsidR="0061612A">
        <w:rPr>
          <w:rFonts w:ascii="Arial" w:hAnsi="Arial" w:cs="Arial"/>
          <w:sz w:val="23"/>
          <w:szCs w:val="23"/>
        </w:rPr>
        <w:t xml:space="preserve">) </w:t>
      </w:r>
      <w:r>
        <w:rPr>
          <w:rFonts w:ascii="Arial" w:hAnsi="Arial" w:cs="Arial"/>
          <w:sz w:val="23"/>
          <w:szCs w:val="23"/>
        </w:rPr>
        <w:t xml:space="preserve"> Conference June 2015. </w:t>
      </w:r>
    </w:p>
    <w:p w14:paraId="3B6AB93C" w14:textId="026875AD" w:rsidR="00F139CD" w:rsidRDefault="003A0B9A" w:rsidP="003A40F2">
      <w:pPr>
        <w:pStyle w:val="Default"/>
        <w:spacing w:after="120"/>
        <w:ind w:right="57"/>
        <w:jc w:val="both"/>
        <w:rPr>
          <w:rFonts w:ascii="Arial" w:hAnsi="Arial" w:cs="Arial"/>
          <w:sz w:val="23"/>
          <w:szCs w:val="23"/>
        </w:rPr>
      </w:pPr>
      <w:r>
        <w:rPr>
          <w:rFonts w:ascii="Arial" w:hAnsi="Arial" w:cs="Arial"/>
          <w:sz w:val="23"/>
          <w:szCs w:val="23"/>
        </w:rPr>
        <w:t xml:space="preserve">Formal research publication of ‘Reaching Out in College’ was launched by </w:t>
      </w:r>
      <w:proofErr w:type="spellStart"/>
      <w:r>
        <w:rPr>
          <w:rFonts w:ascii="Arial" w:hAnsi="Arial" w:cs="Arial"/>
          <w:sz w:val="23"/>
          <w:szCs w:val="23"/>
        </w:rPr>
        <w:t>ReachOut</w:t>
      </w:r>
      <w:proofErr w:type="spellEnd"/>
      <w:r>
        <w:rPr>
          <w:rFonts w:ascii="Arial" w:hAnsi="Arial" w:cs="Arial"/>
          <w:sz w:val="23"/>
          <w:szCs w:val="23"/>
        </w:rPr>
        <w:t>/</w:t>
      </w:r>
      <w:proofErr w:type="spellStart"/>
      <w:r>
        <w:rPr>
          <w:rFonts w:ascii="Arial" w:hAnsi="Arial" w:cs="Arial"/>
          <w:sz w:val="23"/>
          <w:szCs w:val="23"/>
        </w:rPr>
        <w:t>Iaucc</w:t>
      </w:r>
      <w:proofErr w:type="spellEnd"/>
      <w:r>
        <w:rPr>
          <w:rFonts w:ascii="Arial" w:hAnsi="Arial" w:cs="Arial"/>
          <w:sz w:val="23"/>
          <w:szCs w:val="23"/>
        </w:rPr>
        <w:t>/HSE/US</w:t>
      </w:r>
      <w:r w:rsidR="003A40F2">
        <w:rPr>
          <w:rFonts w:ascii="Arial" w:hAnsi="Arial" w:cs="Arial"/>
          <w:sz w:val="23"/>
          <w:szCs w:val="23"/>
        </w:rPr>
        <w:t xml:space="preserve">I </w:t>
      </w:r>
      <w:r>
        <w:rPr>
          <w:rFonts w:ascii="Arial" w:hAnsi="Arial" w:cs="Arial"/>
          <w:sz w:val="23"/>
          <w:szCs w:val="23"/>
        </w:rPr>
        <w:t>in November 2015 by the HSE.</w:t>
      </w:r>
      <w:r w:rsidR="00F139CD">
        <w:rPr>
          <w:rFonts w:ascii="Arial" w:hAnsi="Arial" w:cs="Arial"/>
          <w:sz w:val="23"/>
          <w:szCs w:val="23"/>
        </w:rPr>
        <w:tab/>
      </w:r>
    </w:p>
    <w:p w14:paraId="08511256" w14:textId="77777777" w:rsidR="00F139CD" w:rsidRPr="00F139CD" w:rsidRDefault="00F139CD" w:rsidP="00A06391">
      <w:pPr>
        <w:autoSpaceDE w:val="0"/>
        <w:autoSpaceDN w:val="0"/>
        <w:adjustRightInd w:val="0"/>
        <w:spacing w:after="120" w:line="240" w:lineRule="auto"/>
        <w:ind w:right="57"/>
        <w:rPr>
          <w:rFonts w:ascii="Arial" w:hAnsi="Arial" w:cs="Arial"/>
          <w:sz w:val="24"/>
          <w:szCs w:val="24"/>
          <w:lang w:eastAsia="en-US"/>
        </w:rPr>
      </w:pPr>
      <w:r w:rsidRPr="00F139CD">
        <w:rPr>
          <w:rFonts w:ascii="Arial" w:hAnsi="Arial" w:cs="Arial"/>
          <w:sz w:val="24"/>
          <w:szCs w:val="24"/>
          <w:lang w:eastAsia="en-US"/>
        </w:rPr>
        <w:t xml:space="preserve">Karwig G, Chambers D &amp; Murphy F (2015). Reaching Out in College: Help-Seeking at Third Level in Ireland, </w:t>
      </w:r>
      <w:proofErr w:type="spellStart"/>
      <w:r w:rsidRPr="00F139CD">
        <w:rPr>
          <w:rFonts w:ascii="Arial" w:hAnsi="Arial" w:cs="Arial"/>
          <w:sz w:val="24"/>
          <w:szCs w:val="24"/>
          <w:lang w:eastAsia="en-US"/>
        </w:rPr>
        <w:t>ReachOut</w:t>
      </w:r>
      <w:proofErr w:type="spellEnd"/>
      <w:r w:rsidRPr="00F139CD">
        <w:rPr>
          <w:rFonts w:ascii="Arial" w:hAnsi="Arial" w:cs="Arial"/>
          <w:sz w:val="24"/>
          <w:szCs w:val="24"/>
          <w:lang w:eastAsia="en-US"/>
        </w:rPr>
        <w:t xml:space="preserve"> Ireland.</w:t>
      </w:r>
    </w:p>
    <w:p w14:paraId="0D503F8C" w14:textId="7C772BCF" w:rsidR="0061612A" w:rsidRDefault="00F139CD" w:rsidP="003A40F2">
      <w:pPr>
        <w:spacing w:after="120"/>
        <w:ind w:right="57"/>
        <w:rPr>
          <w:rFonts w:ascii="Arial" w:hAnsi="Arial" w:cs="Arial"/>
          <w:sz w:val="23"/>
          <w:szCs w:val="23"/>
        </w:rPr>
      </w:pPr>
      <w:r w:rsidRPr="00F139CD">
        <w:rPr>
          <w:rFonts w:ascii="Arial" w:hAnsi="Arial" w:cs="Arial"/>
          <w:sz w:val="24"/>
          <w:szCs w:val="24"/>
          <w:lang w:eastAsia="en-US"/>
        </w:rPr>
        <w:t>Retrieved on July 27</w:t>
      </w:r>
      <w:r w:rsidRPr="00F139CD">
        <w:rPr>
          <w:rFonts w:ascii="Arial" w:hAnsi="Arial" w:cs="Arial"/>
          <w:sz w:val="24"/>
          <w:szCs w:val="24"/>
          <w:vertAlign w:val="superscript"/>
          <w:lang w:eastAsia="en-US"/>
        </w:rPr>
        <w:t>th</w:t>
      </w:r>
      <w:r w:rsidRPr="00F139CD">
        <w:rPr>
          <w:rFonts w:ascii="Arial" w:hAnsi="Arial" w:cs="Arial"/>
          <w:sz w:val="24"/>
          <w:szCs w:val="24"/>
          <w:lang w:eastAsia="en-US"/>
        </w:rPr>
        <w:t xml:space="preserve"> 2016 from </w:t>
      </w:r>
      <w:hyperlink r:id="rId10" w:history="1">
        <w:r w:rsidRPr="00F139CD">
          <w:rPr>
            <w:rFonts w:ascii="Arial" w:hAnsi="Arial" w:cs="Arial"/>
            <w:color w:val="0563C1"/>
            <w:sz w:val="24"/>
            <w:szCs w:val="24"/>
            <w:u w:val="single"/>
            <w:lang w:eastAsia="en-US"/>
          </w:rPr>
          <w:t>http://ie.reachout.com/wp-content/uploads/2015/11/research-report-final-lo-res.pdf</w:t>
        </w:r>
      </w:hyperlink>
      <w:r w:rsidRPr="00F139CD">
        <w:rPr>
          <w:rFonts w:ascii="Arial" w:hAnsi="Arial" w:cs="Arial"/>
          <w:sz w:val="24"/>
          <w:szCs w:val="24"/>
          <w:lang w:eastAsia="en-US"/>
        </w:rPr>
        <w:t xml:space="preserve"> </w:t>
      </w:r>
    </w:p>
    <w:p w14:paraId="48399575" w14:textId="77777777" w:rsidR="003A40F2" w:rsidRDefault="003A0B9A" w:rsidP="003A40F2">
      <w:pPr>
        <w:pStyle w:val="Default"/>
        <w:spacing w:after="120"/>
        <w:ind w:right="57"/>
        <w:jc w:val="both"/>
        <w:rPr>
          <w:rFonts w:ascii="Arial" w:hAnsi="Arial" w:cs="Arial"/>
          <w:sz w:val="23"/>
          <w:szCs w:val="23"/>
        </w:rPr>
      </w:pPr>
      <w:r>
        <w:rPr>
          <w:rFonts w:ascii="Arial" w:hAnsi="Arial" w:cs="Arial"/>
          <w:sz w:val="23"/>
          <w:szCs w:val="23"/>
        </w:rPr>
        <w:t xml:space="preserve">ESB funding was successfully received </w:t>
      </w:r>
      <w:r w:rsidR="0061612A">
        <w:rPr>
          <w:rFonts w:ascii="Arial" w:hAnsi="Arial" w:cs="Arial"/>
          <w:sz w:val="23"/>
          <w:szCs w:val="23"/>
        </w:rPr>
        <w:t xml:space="preserve">in 2015 </w:t>
      </w:r>
      <w:r>
        <w:rPr>
          <w:rFonts w:ascii="Arial" w:hAnsi="Arial" w:cs="Arial"/>
          <w:sz w:val="23"/>
          <w:szCs w:val="23"/>
        </w:rPr>
        <w:t xml:space="preserve">by </w:t>
      </w:r>
      <w:proofErr w:type="spellStart"/>
      <w:r>
        <w:rPr>
          <w:rFonts w:ascii="Arial" w:hAnsi="Arial" w:cs="Arial"/>
          <w:sz w:val="23"/>
          <w:szCs w:val="23"/>
        </w:rPr>
        <w:t>Reachout</w:t>
      </w:r>
      <w:proofErr w:type="spellEnd"/>
      <w:r>
        <w:rPr>
          <w:rFonts w:ascii="Arial" w:hAnsi="Arial" w:cs="Arial"/>
          <w:sz w:val="23"/>
          <w:szCs w:val="23"/>
        </w:rPr>
        <w:t>/IAUCC for the commissioning of animations from IADT 3</w:t>
      </w:r>
      <w:r w:rsidRPr="003A0B9A">
        <w:rPr>
          <w:rFonts w:ascii="Arial" w:hAnsi="Arial" w:cs="Arial"/>
          <w:sz w:val="23"/>
          <w:szCs w:val="23"/>
          <w:vertAlign w:val="superscript"/>
        </w:rPr>
        <w:t>rd</w:t>
      </w:r>
      <w:r>
        <w:rPr>
          <w:rFonts w:ascii="Arial" w:hAnsi="Arial" w:cs="Arial"/>
          <w:sz w:val="23"/>
          <w:szCs w:val="23"/>
        </w:rPr>
        <w:t xml:space="preserve"> year students and this work is currently hosted within the dedicated website</w:t>
      </w:r>
      <w:r w:rsidR="0061612A">
        <w:rPr>
          <w:rFonts w:ascii="Arial" w:hAnsi="Arial" w:cs="Arial"/>
          <w:sz w:val="23"/>
          <w:szCs w:val="23"/>
        </w:rPr>
        <w:t xml:space="preserve"> </w:t>
      </w:r>
      <w:hyperlink r:id="rId11" w:history="1">
        <w:r w:rsidR="0061612A" w:rsidRPr="00DB090A">
          <w:rPr>
            <w:rStyle w:val="Hyperlink"/>
            <w:rFonts w:ascii="Arial" w:hAnsi="Arial" w:cs="Arial"/>
            <w:sz w:val="23"/>
            <w:szCs w:val="23"/>
          </w:rPr>
          <w:t>www.reachout.com/college</w:t>
        </w:r>
      </w:hyperlink>
      <w:r>
        <w:rPr>
          <w:rFonts w:ascii="Arial" w:hAnsi="Arial" w:cs="Arial"/>
          <w:sz w:val="23"/>
          <w:szCs w:val="23"/>
        </w:rPr>
        <w:t>.</w:t>
      </w:r>
    </w:p>
    <w:p w14:paraId="40A3D9EF" w14:textId="3BA1C61A" w:rsidR="003E21E1" w:rsidRDefault="003A40F2" w:rsidP="003A40F2">
      <w:pPr>
        <w:pStyle w:val="Default"/>
        <w:spacing w:after="120"/>
        <w:ind w:right="57"/>
        <w:jc w:val="both"/>
      </w:pPr>
      <w:r>
        <w:rPr>
          <w:rFonts w:ascii="Arial" w:hAnsi="Arial" w:cs="Arial"/>
          <w:sz w:val="23"/>
          <w:szCs w:val="22"/>
        </w:rPr>
        <w:t>M</w:t>
      </w:r>
      <w:r w:rsidR="003E21E1">
        <w:rPr>
          <w:rFonts w:ascii="Arial" w:hAnsi="Arial" w:cs="Arial"/>
          <w:sz w:val="23"/>
          <w:szCs w:val="22"/>
        </w:rPr>
        <w:t xml:space="preserve">ember of </w:t>
      </w:r>
      <w:r w:rsidR="00A95AB4">
        <w:rPr>
          <w:rFonts w:ascii="Arial" w:hAnsi="Arial" w:cs="Arial"/>
          <w:sz w:val="23"/>
          <w:szCs w:val="22"/>
        </w:rPr>
        <w:t xml:space="preserve">the </w:t>
      </w:r>
      <w:r w:rsidR="00644009">
        <w:rPr>
          <w:rFonts w:ascii="Arial" w:hAnsi="Arial" w:cs="Arial"/>
          <w:sz w:val="23"/>
          <w:szCs w:val="22"/>
        </w:rPr>
        <w:t>J</w:t>
      </w:r>
      <w:r w:rsidR="003E21E1">
        <w:rPr>
          <w:rFonts w:ascii="Arial" w:hAnsi="Arial" w:cs="Arial"/>
          <w:sz w:val="23"/>
          <w:szCs w:val="22"/>
        </w:rPr>
        <w:t xml:space="preserve">udging Panel for Technology and Wellbeing Best Presentation (Research) at                    </w:t>
      </w:r>
    </w:p>
    <w:p w14:paraId="68EC7792" w14:textId="5D4AC029" w:rsidR="00140755" w:rsidRDefault="003E21E1" w:rsidP="00A06391">
      <w:pPr>
        <w:spacing w:after="120"/>
        <w:ind w:left="-680" w:right="57"/>
        <w:rPr>
          <w:rFonts w:ascii="Arial" w:hAnsi="Arial" w:cs="Arial"/>
          <w:sz w:val="23"/>
        </w:rPr>
      </w:pPr>
      <w:r>
        <w:t xml:space="preserve">     </w:t>
      </w:r>
      <w:r w:rsidR="003424E4">
        <w:t xml:space="preserve"> </w:t>
      </w:r>
      <w:proofErr w:type="spellStart"/>
      <w:r>
        <w:rPr>
          <w:rFonts w:ascii="Arial" w:hAnsi="Arial" w:cs="Arial"/>
          <w:sz w:val="23"/>
        </w:rPr>
        <w:t>ReachOut</w:t>
      </w:r>
      <w:proofErr w:type="spellEnd"/>
      <w:r>
        <w:rPr>
          <w:rFonts w:ascii="Arial" w:hAnsi="Arial" w:cs="Arial"/>
          <w:sz w:val="23"/>
        </w:rPr>
        <w:t xml:space="preserve"> Conference Sept 14</w:t>
      </w:r>
      <w:r w:rsidRPr="003E21E1">
        <w:rPr>
          <w:rFonts w:ascii="Arial" w:hAnsi="Arial" w:cs="Arial"/>
          <w:sz w:val="23"/>
          <w:vertAlign w:val="superscript"/>
        </w:rPr>
        <w:t>th</w:t>
      </w:r>
      <w:proofErr w:type="gramStart"/>
      <w:r w:rsidR="00597AD6">
        <w:rPr>
          <w:rFonts w:ascii="Arial" w:hAnsi="Arial" w:cs="Arial"/>
          <w:sz w:val="23"/>
        </w:rPr>
        <w:t xml:space="preserve"> 2016</w:t>
      </w:r>
      <w:proofErr w:type="gramEnd"/>
      <w:r w:rsidR="00597AD6">
        <w:rPr>
          <w:rFonts w:ascii="Arial" w:hAnsi="Arial" w:cs="Arial"/>
          <w:sz w:val="23"/>
        </w:rPr>
        <w:t>.</w:t>
      </w:r>
    </w:p>
    <w:p w14:paraId="5DE69F28" w14:textId="7799E169" w:rsidR="00140755" w:rsidRDefault="0017399B" w:rsidP="003A40F2">
      <w:pPr>
        <w:spacing w:after="120"/>
        <w:ind w:right="57"/>
        <w:jc w:val="both"/>
        <w:rPr>
          <w:rFonts w:ascii="Arial" w:hAnsi="Arial" w:cs="Arial"/>
          <w:sz w:val="23"/>
        </w:rPr>
      </w:pPr>
      <w:r>
        <w:rPr>
          <w:rFonts w:ascii="Arial" w:hAnsi="Arial" w:cs="Arial"/>
          <w:sz w:val="23"/>
        </w:rPr>
        <w:t>Bespoke mental health a</w:t>
      </w:r>
      <w:r w:rsidR="00597AD6">
        <w:rPr>
          <w:rFonts w:ascii="Arial" w:hAnsi="Arial" w:cs="Arial"/>
          <w:sz w:val="23"/>
        </w:rPr>
        <w:t>nimations submitted for</w:t>
      </w:r>
      <w:r>
        <w:rPr>
          <w:rFonts w:ascii="Arial" w:hAnsi="Arial" w:cs="Arial"/>
          <w:sz w:val="23"/>
        </w:rPr>
        <w:t xml:space="preserve"> ‘electric picnic’ </w:t>
      </w:r>
      <w:r w:rsidR="00140755">
        <w:rPr>
          <w:rFonts w:ascii="Arial" w:hAnsi="Arial" w:cs="Arial"/>
          <w:sz w:val="23"/>
        </w:rPr>
        <w:t>psychological</w:t>
      </w:r>
      <w:r w:rsidR="00597AD6">
        <w:rPr>
          <w:rFonts w:ascii="Arial" w:hAnsi="Arial" w:cs="Arial"/>
          <w:sz w:val="23"/>
        </w:rPr>
        <w:t xml:space="preserve"> PSI</w:t>
      </w:r>
      <w:r w:rsidR="00140755">
        <w:rPr>
          <w:rFonts w:ascii="Arial" w:hAnsi="Arial" w:cs="Arial"/>
          <w:sz w:val="23"/>
        </w:rPr>
        <w:t xml:space="preserve"> event 2017.</w:t>
      </w:r>
    </w:p>
    <w:p w14:paraId="631B83CC" w14:textId="64BD5BBB" w:rsidR="009A463D" w:rsidRDefault="00A06391" w:rsidP="003A40F2">
      <w:pPr>
        <w:spacing w:after="120"/>
        <w:ind w:right="57"/>
        <w:jc w:val="both"/>
        <w:rPr>
          <w:rFonts w:ascii="Arial" w:hAnsi="Arial" w:cs="Arial"/>
          <w:sz w:val="23"/>
        </w:rPr>
      </w:pPr>
      <w:r w:rsidRPr="00F31FE9">
        <w:rPr>
          <w:rFonts w:ascii="Arial" w:hAnsi="Arial" w:cs="Arial"/>
          <w:sz w:val="23"/>
        </w:rPr>
        <w:t xml:space="preserve">National Digital Skills Week Presentation: </w:t>
      </w:r>
      <w:proofErr w:type="spellStart"/>
      <w:r w:rsidRPr="00F31FE9">
        <w:rPr>
          <w:rFonts w:ascii="Arial" w:hAnsi="Arial" w:cs="Arial"/>
          <w:sz w:val="23"/>
        </w:rPr>
        <w:t>Reachout</w:t>
      </w:r>
      <w:proofErr w:type="spellEnd"/>
      <w:r w:rsidRPr="00F31FE9">
        <w:rPr>
          <w:rFonts w:ascii="Arial" w:hAnsi="Arial" w:cs="Arial"/>
          <w:sz w:val="23"/>
        </w:rPr>
        <w:t>/PCHEI/ESB commission of IADT animations</w:t>
      </w:r>
    </w:p>
    <w:p w14:paraId="1AB6CE8D" w14:textId="1A051B40" w:rsidR="009A463D" w:rsidRPr="003A40F2" w:rsidRDefault="003A40F2" w:rsidP="003A40F2">
      <w:pPr>
        <w:pStyle w:val="ListParagraph"/>
        <w:spacing w:after="120"/>
        <w:ind w:left="-320" w:right="57" w:firstLine="320"/>
        <w:jc w:val="both"/>
        <w:rPr>
          <w:rFonts w:ascii="Arial" w:hAnsi="Arial" w:cs="Arial"/>
          <w:b/>
          <w:bCs/>
          <w:sz w:val="23"/>
        </w:rPr>
      </w:pPr>
      <w:r w:rsidRPr="003A40F2">
        <w:rPr>
          <w:rFonts w:ascii="Arial" w:hAnsi="Arial" w:cs="Arial"/>
          <w:b/>
          <w:bCs/>
          <w:sz w:val="23"/>
        </w:rPr>
        <w:t>Private Practice in Scotland 2019</w:t>
      </w:r>
      <w:r w:rsidR="009A463D" w:rsidRPr="003A40F2">
        <w:rPr>
          <w:rFonts w:ascii="Arial" w:hAnsi="Arial" w:cs="Arial"/>
          <w:b/>
          <w:bCs/>
          <w:sz w:val="23"/>
        </w:rPr>
        <w:t xml:space="preserve">. </w:t>
      </w:r>
    </w:p>
    <w:p w14:paraId="08143042" w14:textId="1C0E0252" w:rsidR="003424E4" w:rsidRDefault="009A463D" w:rsidP="003A40F2">
      <w:pPr>
        <w:pStyle w:val="ListParagraph"/>
        <w:spacing w:after="120"/>
        <w:ind w:left="-320" w:right="57" w:firstLine="320"/>
        <w:jc w:val="both"/>
        <w:rPr>
          <w:rFonts w:ascii="Arial" w:hAnsi="Arial" w:cs="Arial"/>
          <w:sz w:val="23"/>
        </w:rPr>
      </w:pPr>
      <w:r>
        <w:rPr>
          <w:rFonts w:ascii="Arial" w:hAnsi="Arial" w:cs="Arial"/>
          <w:sz w:val="23"/>
        </w:rPr>
        <w:t>Regist</w:t>
      </w:r>
      <w:r w:rsidR="003424E4">
        <w:rPr>
          <w:rFonts w:ascii="Arial" w:hAnsi="Arial" w:cs="Arial"/>
          <w:sz w:val="23"/>
        </w:rPr>
        <w:t>ration</w:t>
      </w:r>
      <w:r>
        <w:rPr>
          <w:rFonts w:ascii="Arial" w:hAnsi="Arial" w:cs="Arial"/>
          <w:sz w:val="23"/>
        </w:rPr>
        <w:t xml:space="preserve"> with the Health Care Professions Council</w:t>
      </w:r>
      <w:r w:rsidR="00BC674C">
        <w:rPr>
          <w:rFonts w:ascii="Arial" w:hAnsi="Arial" w:cs="Arial"/>
          <w:sz w:val="23"/>
        </w:rPr>
        <w:t>, ICO and HMRC</w:t>
      </w:r>
      <w:r>
        <w:rPr>
          <w:rFonts w:ascii="Arial" w:hAnsi="Arial" w:cs="Arial"/>
          <w:sz w:val="23"/>
        </w:rPr>
        <w:t>.</w:t>
      </w:r>
    </w:p>
    <w:p w14:paraId="2AFD17F0" w14:textId="30E2BE3D" w:rsidR="003424E4" w:rsidRPr="003A40F2" w:rsidRDefault="003424E4" w:rsidP="003A40F2">
      <w:pPr>
        <w:pStyle w:val="ListParagraph"/>
        <w:spacing w:after="120"/>
        <w:ind w:left="0" w:right="57"/>
        <w:jc w:val="both"/>
        <w:rPr>
          <w:rFonts w:ascii="Arial" w:hAnsi="Arial" w:cs="Arial"/>
          <w:sz w:val="23"/>
        </w:rPr>
      </w:pPr>
      <w:r w:rsidRPr="003424E4">
        <w:rPr>
          <w:rFonts w:ascii="Arial" w:hAnsi="Arial" w:cs="Arial"/>
          <w:sz w:val="23"/>
        </w:rPr>
        <w:t>Further training in Athens, Greece with Comprehensive resource model and core self</w:t>
      </w:r>
      <w:r w:rsidR="00BC674C">
        <w:rPr>
          <w:rFonts w:ascii="Arial" w:hAnsi="Arial" w:cs="Arial"/>
          <w:sz w:val="23"/>
        </w:rPr>
        <w:t xml:space="preserve"> and Glasgow.       </w:t>
      </w:r>
      <w:r w:rsidRPr="003424E4">
        <w:rPr>
          <w:rFonts w:ascii="Arial" w:hAnsi="Arial" w:cs="Arial"/>
          <w:sz w:val="23"/>
        </w:rPr>
        <w:t xml:space="preserve"> </w:t>
      </w:r>
      <w:r>
        <w:rPr>
          <w:rFonts w:ascii="Arial" w:hAnsi="Arial" w:cs="Arial"/>
          <w:sz w:val="23"/>
        </w:rPr>
        <w:t xml:space="preserve">     </w:t>
      </w:r>
      <w:r w:rsidRPr="003A40F2">
        <w:rPr>
          <w:rFonts w:ascii="Arial" w:hAnsi="Arial" w:cs="Arial"/>
          <w:sz w:val="23"/>
        </w:rPr>
        <w:t>Deep Brain Re-orientation, Glasgow May 2019.</w:t>
      </w:r>
    </w:p>
    <w:p w14:paraId="57FDBC16" w14:textId="5291897A" w:rsidR="003424E4" w:rsidRDefault="003424E4" w:rsidP="003A40F2">
      <w:pPr>
        <w:pStyle w:val="ListParagraph"/>
        <w:spacing w:after="120"/>
        <w:ind w:left="-320" w:right="57" w:firstLine="320"/>
        <w:jc w:val="both"/>
        <w:rPr>
          <w:rFonts w:ascii="Arial" w:hAnsi="Arial" w:cs="Arial"/>
          <w:sz w:val="23"/>
        </w:rPr>
      </w:pPr>
      <w:r>
        <w:rPr>
          <w:rFonts w:ascii="Arial" w:hAnsi="Arial" w:cs="Arial"/>
          <w:sz w:val="23"/>
        </w:rPr>
        <w:t>Child Protection online training renewed April</w:t>
      </w:r>
      <w:r w:rsidR="003A40F2">
        <w:rPr>
          <w:rFonts w:ascii="Arial" w:hAnsi="Arial" w:cs="Arial"/>
          <w:sz w:val="23"/>
        </w:rPr>
        <w:t xml:space="preserve"> and training in June</w:t>
      </w:r>
      <w:r>
        <w:rPr>
          <w:rFonts w:ascii="Arial" w:hAnsi="Arial" w:cs="Arial"/>
          <w:sz w:val="23"/>
        </w:rPr>
        <w:t xml:space="preserve"> 2019.</w:t>
      </w:r>
    </w:p>
    <w:p w14:paraId="5AE8BC46" w14:textId="3D50789A" w:rsidR="009A463D" w:rsidRDefault="009A463D" w:rsidP="003A40F2">
      <w:pPr>
        <w:pStyle w:val="ListParagraph"/>
        <w:spacing w:after="120"/>
        <w:ind w:left="-320" w:right="57" w:firstLine="320"/>
        <w:jc w:val="both"/>
        <w:rPr>
          <w:rFonts w:ascii="Arial" w:hAnsi="Arial" w:cs="Arial"/>
          <w:sz w:val="23"/>
        </w:rPr>
      </w:pPr>
      <w:r>
        <w:rPr>
          <w:rFonts w:ascii="Arial" w:hAnsi="Arial" w:cs="Arial"/>
          <w:sz w:val="23"/>
        </w:rPr>
        <w:t>Private insurance</w:t>
      </w:r>
      <w:r w:rsidR="0094720D">
        <w:rPr>
          <w:rFonts w:ascii="Arial" w:hAnsi="Arial" w:cs="Arial"/>
          <w:sz w:val="23"/>
        </w:rPr>
        <w:t xml:space="preserve"> confirmed with Howdens</w:t>
      </w:r>
      <w:r>
        <w:rPr>
          <w:rFonts w:ascii="Arial" w:hAnsi="Arial" w:cs="Arial"/>
          <w:sz w:val="23"/>
        </w:rPr>
        <w:t xml:space="preserve"> and </w:t>
      </w:r>
      <w:r w:rsidR="003424E4">
        <w:rPr>
          <w:rFonts w:ascii="Arial" w:hAnsi="Arial" w:cs="Arial"/>
          <w:sz w:val="23"/>
        </w:rPr>
        <w:t>an</w:t>
      </w:r>
      <w:r w:rsidR="0094720D">
        <w:rPr>
          <w:rFonts w:ascii="Arial" w:hAnsi="Arial" w:cs="Arial"/>
          <w:sz w:val="23"/>
        </w:rPr>
        <w:t xml:space="preserve"> application to PVG scheme with </w:t>
      </w:r>
      <w:r w:rsidR="003424E4">
        <w:rPr>
          <w:rFonts w:ascii="Arial" w:hAnsi="Arial" w:cs="Arial"/>
          <w:sz w:val="23"/>
        </w:rPr>
        <w:t>D</w:t>
      </w:r>
      <w:r>
        <w:rPr>
          <w:rFonts w:ascii="Arial" w:hAnsi="Arial" w:cs="Arial"/>
          <w:sz w:val="23"/>
        </w:rPr>
        <w:t xml:space="preserve">isclosure Scotland </w:t>
      </w:r>
      <w:r w:rsidR="0094720D">
        <w:rPr>
          <w:rFonts w:ascii="Arial" w:hAnsi="Arial" w:cs="Arial"/>
          <w:sz w:val="23"/>
        </w:rPr>
        <w:tab/>
      </w:r>
      <w:r w:rsidR="003424E4">
        <w:rPr>
          <w:rFonts w:ascii="Arial" w:hAnsi="Arial" w:cs="Arial"/>
          <w:sz w:val="23"/>
        </w:rPr>
        <w:t>approved</w:t>
      </w:r>
      <w:r>
        <w:rPr>
          <w:rFonts w:ascii="Arial" w:hAnsi="Arial" w:cs="Arial"/>
          <w:sz w:val="23"/>
        </w:rPr>
        <w:t xml:space="preserve"> for private work in 2019.</w:t>
      </w:r>
      <w:r w:rsidRPr="009A463D">
        <w:rPr>
          <w:rFonts w:ascii="Arial" w:hAnsi="Arial" w:cs="Arial"/>
          <w:sz w:val="23"/>
        </w:rPr>
        <w:t xml:space="preserve"> </w:t>
      </w:r>
    </w:p>
    <w:p w14:paraId="1948F6ED" w14:textId="3132DD4C" w:rsidR="0094720D" w:rsidRDefault="003424E4" w:rsidP="003A40F2">
      <w:pPr>
        <w:pStyle w:val="ListParagraph"/>
        <w:spacing w:after="120"/>
        <w:ind w:left="-320" w:right="57" w:firstLine="320"/>
        <w:jc w:val="both"/>
        <w:rPr>
          <w:rFonts w:ascii="Arial" w:hAnsi="Arial" w:cs="Arial"/>
          <w:sz w:val="23"/>
        </w:rPr>
      </w:pPr>
      <w:r>
        <w:rPr>
          <w:rFonts w:ascii="Arial" w:hAnsi="Arial" w:cs="Arial"/>
          <w:sz w:val="23"/>
        </w:rPr>
        <w:t>Business Training with Gateway Edinburgh</w:t>
      </w:r>
      <w:r w:rsidR="00BC674C">
        <w:rPr>
          <w:rFonts w:ascii="Arial" w:hAnsi="Arial" w:cs="Arial"/>
          <w:sz w:val="23"/>
        </w:rPr>
        <w:t xml:space="preserve"> and Digital Training, Google Garage</w:t>
      </w:r>
      <w:r>
        <w:rPr>
          <w:rFonts w:ascii="Arial" w:hAnsi="Arial" w:cs="Arial"/>
          <w:sz w:val="23"/>
        </w:rPr>
        <w:t>.</w:t>
      </w:r>
    </w:p>
    <w:p w14:paraId="750B1148" w14:textId="2E5E49C0" w:rsidR="00BC674C" w:rsidRDefault="00BC674C" w:rsidP="003A40F2">
      <w:pPr>
        <w:pStyle w:val="ListParagraph"/>
        <w:spacing w:after="120"/>
        <w:ind w:left="-320" w:right="57" w:firstLine="320"/>
        <w:jc w:val="both"/>
        <w:rPr>
          <w:rFonts w:ascii="Arial" w:hAnsi="Arial" w:cs="Arial"/>
          <w:sz w:val="23"/>
        </w:rPr>
      </w:pPr>
      <w:r>
        <w:rPr>
          <w:rFonts w:ascii="Arial" w:hAnsi="Arial" w:cs="Arial"/>
          <w:sz w:val="23"/>
        </w:rPr>
        <w:t>CORE training refresher for assessments.</w:t>
      </w:r>
    </w:p>
    <w:p w14:paraId="72401D3E" w14:textId="003A1A55" w:rsidR="00DA4B30" w:rsidRDefault="00DA4B30" w:rsidP="003A40F2">
      <w:pPr>
        <w:pStyle w:val="ListParagraph"/>
        <w:spacing w:after="120"/>
        <w:ind w:left="-320" w:right="57" w:firstLine="320"/>
        <w:jc w:val="both"/>
        <w:rPr>
          <w:rFonts w:ascii="Arial" w:hAnsi="Arial" w:cs="Arial"/>
          <w:sz w:val="23"/>
        </w:rPr>
      </w:pPr>
      <w:r>
        <w:rPr>
          <w:rFonts w:ascii="Arial" w:hAnsi="Arial" w:cs="Arial"/>
          <w:sz w:val="23"/>
        </w:rPr>
        <w:t>Dissociation on-</w:t>
      </w:r>
      <w:bookmarkStart w:id="0" w:name="_GoBack"/>
      <w:bookmarkEnd w:id="0"/>
      <w:r>
        <w:rPr>
          <w:rFonts w:ascii="Arial" w:hAnsi="Arial" w:cs="Arial"/>
          <w:sz w:val="23"/>
        </w:rPr>
        <w:t>line training, Carolyn Springer 2019.</w:t>
      </w:r>
    </w:p>
    <w:p w14:paraId="70CED2DC" w14:textId="2CA05F3C" w:rsidR="00DA4B30" w:rsidRDefault="00DA4B30" w:rsidP="003A40F2">
      <w:pPr>
        <w:pStyle w:val="ListParagraph"/>
        <w:spacing w:after="120"/>
        <w:ind w:left="-320" w:right="57" w:firstLine="320"/>
        <w:jc w:val="both"/>
        <w:rPr>
          <w:rFonts w:ascii="Arial" w:hAnsi="Arial" w:cs="Arial"/>
          <w:sz w:val="23"/>
        </w:rPr>
      </w:pPr>
      <w:r>
        <w:rPr>
          <w:rFonts w:ascii="Arial" w:hAnsi="Arial" w:cs="Arial"/>
          <w:sz w:val="23"/>
        </w:rPr>
        <w:t xml:space="preserve">Data Protection </w:t>
      </w:r>
      <w:proofErr w:type="gramStart"/>
      <w:r>
        <w:rPr>
          <w:rFonts w:ascii="Arial" w:hAnsi="Arial" w:cs="Arial"/>
          <w:sz w:val="23"/>
        </w:rPr>
        <w:t>on line</w:t>
      </w:r>
      <w:proofErr w:type="gramEnd"/>
      <w:r>
        <w:rPr>
          <w:rFonts w:ascii="Arial" w:hAnsi="Arial" w:cs="Arial"/>
          <w:sz w:val="23"/>
        </w:rPr>
        <w:t xml:space="preserve"> training, ICO, 2019</w:t>
      </w:r>
    </w:p>
    <w:p w14:paraId="6971A552" w14:textId="10234534" w:rsidR="009A463D" w:rsidRDefault="009A463D" w:rsidP="003A40F2">
      <w:pPr>
        <w:pStyle w:val="ListParagraph"/>
        <w:spacing w:after="120"/>
        <w:ind w:left="-320" w:right="57" w:firstLine="320"/>
        <w:jc w:val="both"/>
        <w:rPr>
          <w:rFonts w:ascii="Arial" w:hAnsi="Arial" w:cs="Arial"/>
          <w:sz w:val="23"/>
        </w:rPr>
      </w:pPr>
      <w:r w:rsidRPr="009A463D">
        <w:rPr>
          <w:rFonts w:ascii="Arial" w:hAnsi="Arial" w:cs="Arial"/>
          <w:sz w:val="23"/>
        </w:rPr>
        <w:t xml:space="preserve">Group </w:t>
      </w:r>
      <w:r w:rsidR="003424E4">
        <w:rPr>
          <w:rFonts w:ascii="Arial" w:hAnsi="Arial" w:cs="Arial"/>
          <w:sz w:val="23"/>
        </w:rPr>
        <w:t xml:space="preserve">and individual </w:t>
      </w:r>
      <w:r w:rsidRPr="009A463D">
        <w:rPr>
          <w:rFonts w:ascii="Arial" w:hAnsi="Arial" w:cs="Arial"/>
          <w:sz w:val="23"/>
        </w:rPr>
        <w:t>clinical supervision in Glasgow</w:t>
      </w:r>
      <w:r w:rsidR="003A40F2">
        <w:rPr>
          <w:rFonts w:ascii="Arial" w:hAnsi="Arial" w:cs="Arial"/>
          <w:sz w:val="23"/>
        </w:rPr>
        <w:t xml:space="preserve"> &amp; Dublin</w:t>
      </w:r>
      <w:r w:rsidRPr="009A463D">
        <w:rPr>
          <w:rFonts w:ascii="Arial" w:hAnsi="Arial" w:cs="Arial"/>
          <w:sz w:val="23"/>
        </w:rPr>
        <w:t>, via Psychiatrist</w:t>
      </w:r>
      <w:r w:rsidR="00DA4B30">
        <w:rPr>
          <w:rFonts w:ascii="Arial" w:hAnsi="Arial" w:cs="Arial"/>
          <w:sz w:val="23"/>
        </w:rPr>
        <w:t xml:space="preserve"> and Senior Psychologist.</w:t>
      </w:r>
    </w:p>
    <w:p w14:paraId="04C975AF" w14:textId="34229942" w:rsidR="009A463D" w:rsidRDefault="009A463D" w:rsidP="003A40F2">
      <w:pPr>
        <w:pStyle w:val="ListParagraph"/>
        <w:spacing w:after="120"/>
        <w:ind w:left="-320" w:right="57" w:firstLine="320"/>
        <w:jc w:val="both"/>
        <w:rPr>
          <w:rFonts w:ascii="Arial" w:hAnsi="Arial" w:cs="Arial"/>
          <w:sz w:val="23"/>
        </w:rPr>
      </w:pPr>
      <w:r>
        <w:rPr>
          <w:rFonts w:ascii="Arial" w:hAnsi="Arial" w:cs="Arial"/>
          <w:sz w:val="23"/>
        </w:rPr>
        <w:t>Commencement of post graduate diploma with the University of Derby</w:t>
      </w:r>
      <w:r w:rsidR="003424E4">
        <w:rPr>
          <w:rFonts w:ascii="Arial" w:hAnsi="Arial" w:cs="Arial"/>
          <w:sz w:val="23"/>
        </w:rPr>
        <w:t xml:space="preserve"> 2018-20120.</w:t>
      </w:r>
    </w:p>
    <w:p w14:paraId="71396F09" w14:textId="69289531" w:rsidR="00140755" w:rsidRPr="003E21E1" w:rsidRDefault="00140755" w:rsidP="003E21E1"/>
    <w:sectPr w:rsidR="00140755" w:rsidRPr="003E21E1">
      <w:pgSz w:w="12240" w:h="15840"/>
      <w:pgMar w:top="1400" w:right="900" w:bottom="0" w:left="9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76717"/>
    <w:multiLevelType w:val="hybridMultilevel"/>
    <w:tmpl w:val="2DD6D036"/>
    <w:lvl w:ilvl="0" w:tplc="8280E4E2">
      <w:numFmt w:val="bullet"/>
      <w:lvlText w:val=""/>
      <w:lvlJc w:val="left"/>
      <w:pPr>
        <w:ind w:left="-320" w:hanging="360"/>
      </w:pPr>
      <w:rPr>
        <w:rFonts w:ascii="Wingdings" w:eastAsiaTheme="minorEastAsia" w:hAnsi="Wingdings" w:cs="Arial" w:hint="default"/>
      </w:rPr>
    </w:lvl>
    <w:lvl w:ilvl="1" w:tplc="08090003">
      <w:start w:val="1"/>
      <w:numFmt w:val="bullet"/>
      <w:lvlText w:val="o"/>
      <w:lvlJc w:val="left"/>
      <w:pPr>
        <w:ind w:left="400" w:hanging="360"/>
      </w:pPr>
      <w:rPr>
        <w:rFonts w:ascii="Courier New" w:hAnsi="Courier New" w:cs="Courier New" w:hint="default"/>
      </w:rPr>
    </w:lvl>
    <w:lvl w:ilvl="2" w:tplc="08090005" w:tentative="1">
      <w:start w:val="1"/>
      <w:numFmt w:val="bullet"/>
      <w:lvlText w:val=""/>
      <w:lvlJc w:val="left"/>
      <w:pPr>
        <w:ind w:left="1120" w:hanging="360"/>
      </w:pPr>
      <w:rPr>
        <w:rFonts w:ascii="Wingdings" w:hAnsi="Wingdings" w:hint="default"/>
      </w:rPr>
    </w:lvl>
    <w:lvl w:ilvl="3" w:tplc="08090001" w:tentative="1">
      <w:start w:val="1"/>
      <w:numFmt w:val="bullet"/>
      <w:lvlText w:val=""/>
      <w:lvlJc w:val="left"/>
      <w:pPr>
        <w:ind w:left="1840" w:hanging="360"/>
      </w:pPr>
      <w:rPr>
        <w:rFonts w:ascii="Symbol" w:hAnsi="Symbol" w:hint="default"/>
      </w:rPr>
    </w:lvl>
    <w:lvl w:ilvl="4" w:tplc="08090003" w:tentative="1">
      <w:start w:val="1"/>
      <w:numFmt w:val="bullet"/>
      <w:lvlText w:val="o"/>
      <w:lvlJc w:val="left"/>
      <w:pPr>
        <w:ind w:left="2560" w:hanging="360"/>
      </w:pPr>
      <w:rPr>
        <w:rFonts w:ascii="Courier New" w:hAnsi="Courier New" w:cs="Courier New" w:hint="default"/>
      </w:rPr>
    </w:lvl>
    <w:lvl w:ilvl="5" w:tplc="08090005" w:tentative="1">
      <w:start w:val="1"/>
      <w:numFmt w:val="bullet"/>
      <w:lvlText w:val=""/>
      <w:lvlJc w:val="left"/>
      <w:pPr>
        <w:ind w:left="3280" w:hanging="360"/>
      </w:pPr>
      <w:rPr>
        <w:rFonts w:ascii="Wingdings" w:hAnsi="Wingdings" w:hint="default"/>
      </w:rPr>
    </w:lvl>
    <w:lvl w:ilvl="6" w:tplc="08090001" w:tentative="1">
      <w:start w:val="1"/>
      <w:numFmt w:val="bullet"/>
      <w:lvlText w:val=""/>
      <w:lvlJc w:val="left"/>
      <w:pPr>
        <w:ind w:left="4000" w:hanging="360"/>
      </w:pPr>
      <w:rPr>
        <w:rFonts w:ascii="Symbol" w:hAnsi="Symbol" w:hint="default"/>
      </w:rPr>
    </w:lvl>
    <w:lvl w:ilvl="7" w:tplc="08090003" w:tentative="1">
      <w:start w:val="1"/>
      <w:numFmt w:val="bullet"/>
      <w:lvlText w:val="o"/>
      <w:lvlJc w:val="left"/>
      <w:pPr>
        <w:ind w:left="4720" w:hanging="360"/>
      </w:pPr>
      <w:rPr>
        <w:rFonts w:ascii="Courier New" w:hAnsi="Courier New" w:cs="Courier New" w:hint="default"/>
      </w:rPr>
    </w:lvl>
    <w:lvl w:ilvl="8" w:tplc="08090005" w:tentative="1">
      <w:start w:val="1"/>
      <w:numFmt w:val="bullet"/>
      <w:lvlText w:val=""/>
      <w:lvlJc w:val="left"/>
      <w:pPr>
        <w:ind w:left="5440" w:hanging="360"/>
      </w:pPr>
      <w:rPr>
        <w:rFonts w:ascii="Wingdings" w:hAnsi="Wingdings" w:hint="default"/>
      </w:rPr>
    </w:lvl>
  </w:abstractNum>
  <w:abstractNum w:abstractNumId="1" w15:restartNumberingAfterBreak="0">
    <w:nsid w:val="15756A95"/>
    <w:multiLevelType w:val="hybridMultilevel"/>
    <w:tmpl w:val="C94858BA"/>
    <w:lvl w:ilvl="0" w:tplc="52AA94EC">
      <w:numFmt w:val="bullet"/>
      <w:lvlText w:val=""/>
      <w:lvlJc w:val="left"/>
      <w:pPr>
        <w:ind w:left="502" w:hanging="360"/>
      </w:pPr>
      <w:rPr>
        <w:rFonts w:ascii="Wingdings" w:eastAsiaTheme="minorEastAsia" w:hAnsi="Wingdings" w:cs="Arial" w:hint="default"/>
      </w:rPr>
    </w:lvl>
    <w:lvl w:ilvl="1" w:tplc="18090003" w:tentative="1">
      <w:start w:val="1"/>
      <w:numFmt w:val="bullet"/>
      <w:lvlText w:val="o"/>
      <w:lvlJc w:val="left"/>
      <w:pPr>
        <w:ind w:left="1222" w:hanging="360"/>
      </w:pPr>
      <w:rPr>
        <w:rFonts w:ascii="Courier New" w:hAnsi="Courier New" w:cs="Courier New" w:hint="default"/>
      </w:rPr>
    </w:lvl>
    <w:lvl w:ilvl="2" w:tplc="18090005" w:tentative="1">
      <w:start w:val="1"/>
      <w:numFmt w:val="bullet"/>
      <w:lvlText w:val=""/>
      <w:lvlJc w:val="left"/>
      <w:pPr>
        <w:ind w:left="1942" w:hanging="360"/>
      </w:pPr>
      <w:rPr>
        <w:rFonts w:ascii="Wingdings" w:hAnsi="Wingdings" w:hint="default"/>
      </w:rPr>
    </w:lvl>
    <w:lvl w:ilvl="3" w:tplc="18090001" w:tentative="1">
      <w:start w:val="1"/>
      <w:numFmt w:val="bullet"/>
      <w:lvlText w:val=""/>
      <w:lvlJc w:val="left"/>
      <w:pPr>
        <w:ind w:left="2662" w:hanging="360"/>
      </w:pPr>
      <w:rPr>
        <w:rFonts w:ascii="Symbol" w:hAnsi="Symbol" w:hint="default"/>
      </w:rPr>
    </w:lvl>
    <w:lvl w:ilvl="4" w:tplc="18090003" w:tentative="1">
      <w:start w:val="1"/>
      <w:numFmt w:val="bullet"/>
      <w:lvlText w:val="o"/>
      <w:lvlJc w:val="left"/>
      <w:pPr>
        <w:ind w:left="3382" w:hanging="360"/>
      </w:pPr>
      <w:rPr>
        <w:rFonts w:ascii="Courier New" w:hAnsi="Courier New" w:cs="Courier New" w:hint="default"/>
      </w:rPr>
    </w:lvl>
    <w:lvl w:ilvl="5" w:tplc="18090005" w:tentative="1">
      <w:start w:val="1"/>
      <w:numFmt w:val="bullet"/>
      <w:lvlText w:val=""/>
      <w:lvlJc w:val="left"/>
      <w:pPr>
        <w:ind w:left="4102" w:hanging="360"/>
      </w:pPr>
      <w:rPr>
        <w:rFonts w:ascii="Wingdings" w:hAnsi="Wingdings" w:hint="default"/>
      </w:rPr>
    </w:lvl>
    <w:lvl w:ilvl="6" w:tplc="18090001" w:tentative="1">
      <w:start w:val="1"/>
      <w:numFmt w:val="bullet"/>
      <w:lvlText w:val=""/>
      <w:lvlJc w:val="left"/>
      <w:pPr>
        <w:ind w:left="4822" w:hanging="360"/>
      </w:pPr>
      <w:rPr>
        <w:rFonts w:ascii="Symbol" w:hAnsi="Symbol" w:hint="default"/>
      </w:rPr>
    </w:lvl>
    <w:lvl w:ilvl="7" w:tplc="18090003" w:tentative="1">
      <w:start w:val="1"/>
      <w:numFmt w:val="bullet"/>
      <w:lvlText w:val="o"/>
      <w:lvlJc w:val="left"/>
      <w:pPr>
        <w:ind w:left="5542" w:hanging="360"/>
      </w:pPr>
      <w:rPr>
        <w:rFonts w:ascii="Courier New" w:hAnsi="Courier New" w:cs="Courier New" w:hint="default"/>
      </w:rPr>
    </w:lvl>
    <w:lvl w:ilvl="8" w:tplc="18090005" w:tentative="1">
      <w:start w:val="1"/>
      <w:numFmt w:val="bullet"/>
      <w:lvlText w:val=""/>
      <w:lvlJc w:val="left"/>
      <w:pPr>
        <w:ind w:left="6262" w:hanging="360"/>
      </w:pPr>
      <w:rPr>
        <w:rFonts w:ascii="Wingdings" w:hAnsi="Wingdings" w:hint="default"/>
      </w:rPr>
    </w:lvl>
  </w:abstractNum>
  <w:abstractNum w:abstractNumId="2" w15:restartNumberingAfterBreak="0">
    <w:nsid w:val="2FE05082"/>
    <w:multiLevelType w:val="hybridMultilevel"/>
    <w:tmpl w:val="2EA8600E"/>
    <w:lvl w:ilvl="0" w:tplc="5BFC387A">
      <w:numFmt w:val="bullet"/>
      <w:lvlText w:val=""/>
      <w:lvlJc w:val="left"/>
      <w:pPr>
        <w:ind w:left="720" w:hanging="360"/>
      </w:pPr>
      <w:rPr>
        <w:rFonts w:ascii="Wingdings" w:eastAsiaTheme="minorEastAsia" w:hAnsi="Wingdings" w:hint="default"/>
        <w:sz w:val="23"/>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368B2A71"/>
    <w:multiLevelType w:val="hybridMultilevel"/>
    <w:tmpl w:val="1B946DD8"/>
    <w:lvl w:ilvl="0" w:tplc="B81ED252">
      <w:numFmt w:val="bullet"/>
      <w:lvlText w:val=""/>
      <w:lvlJc w:val="left"/>
      <w:pPr>
        <w:ind w:left="720" w:hanging="360"/>
      </w:pPr>
      <w:rPr>
        <w:rFonts w:ascii="Wingdings" w:eastAsiaTheme="minorEastAsia" w:hAnsi="Wingdings" w:hint="default"/>
        <w:sz w:val="23"/>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7A61E1A"/>
    <w:multiLevelType w:val="hybridMultilevel"/>
    <w:tmpl w:val="1D5CC658"/>
    <w:lvl w:ilvl="0" w:tplc="85FCB548">
      <w:numFmt w:val="bullet"/>
      <w:lvlText w:val=""/>
      <w:lvlJc w:val="left"/>
      <w:pPr>
        <w:ind w:left="720" w:hanging="360"/>
      </w:pPr>
      <w:rPr>
        <w:rFonts w:ascii="Wingdings" w:eastAsiaTheme="minorEastAsia"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4DDF2D85"/>
    <w:multiLevelType w:val="hybridMultilevel"/>
    <w:tmpl w:val="1C38FE82"/>
    <w:lvl w:ilvl="0" w:tplc="0A4695A4">
      <w:numFmt w:val="bullet"/>
      <w:lvlText w:val=""/>
      <w:lvlJc w:val="left"/>
      <w:pPr>
        <w:ind w:left="360" w:hanging="360"/>
      </w:pPr>
      <w:rPr>
        <w:rFonts w:ascii="Wingdings" w:eastAsiaTheme="minorEastAsia" w:hAnsi="Wingdings" w:cs="Aria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7C1452D"/>
    <w:multiLevelType w:val="hybridMultilevel"/>
    <w:tmpl w:val="CB1EEBE8"/>
    <w:lvl w:ilvl="0" w:tplc="93D02618">
      <w:numFmt w:val="bullet"/>
      <w:lvlText w:val=""/>
      <w:lvlJc w:val="left"/>
      <w:pPr>
        <w:ind w:left="720" w:hanging="360"/>
      </w:pPr>
      <w:rPr>
        <w:rFonts w:ascii="Wingdings" w:eastAsiaTheme="minorEastAsia" w:hAnsi="Wingdings" w:hint="default"/>
        <w:sz w:val="23"/>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58E93427"/>
    <w:multiLevelType w:val="hybridMultilevel"/>
    <w:tmpl w:val="9F5C0E92"/>
    <w:lvl w:ilvl="0" w:tplc="42C4E8CC">
      <w:numFmt w:val="bullet"/>
      <w:lvlText w:val=""/>
      <w:lvlJc w:val="left"/>
      <w:pPr>
        <w:ind w:left="360" w:hanging="360"/>
      </w:pPr>
      <w:rPr>
        <w:rFonts w:ascii="Wingdings" w:eastAsiaTheme="minorEastAsia" w:hAnsi="Wingdings" w:hint="default"/>
      </w:rPr>
    </w:lvl>
    <w:lvl w:ilvl="1" w:tplc="18090003" w:tentative="1">
      <w:start w:val="1"/>
      <w:numFmt w:val="bullet"/>
      <w:lvlText w:val="o"/>
      <w:lvlJc w:val="left"/>
      <w:pPr>
        <w:ind w:left="1080" w:hanging="360"/>
      </w:pPr>
      <w:rPr>
        <w:rFonts w:ascii="Courier New" w:hAnsi="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8" w15:restartNumberingAfterBreak="0">
    <w:nsid w:val="722B1B1A"/>
    <w:multiLevelType w:val="hybridMultilevel"/>
    <w:tmpl w:val="07E41386"/>
    <w:lvl w:ilvl="0" w:tplc="5D7E082E">
      <w:numFmt w:val="bullet"/>
      <w:lvlText w:val=""/>
      <w:lvlJc w:val="left"/>
      <w:pPr>
        <w:ind w:left="720" w:hanging="360"/>
      </w:pPr>
      <w:rPr>
        <w:rFonts w:ascii="Wingdings" w:eastAsiaTheme="minorEastAsia" w:hAnsi="Wingdings"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7DA2753D"/>
    <w:multiLevelType w:val="hybridMultilevel"/>
    <w:tmpl w:val="691CE1B4"/>
    <w:lvl w:ilvl="0" w:tplc="65085C2C">
      <w:numFmt w:val="bullet"/>
      <w:lvlText w:val=""/>
      <w:lvlJc w:val="left"/>
      <w:pPr>
        <w:ind w:left="720" w:hanging="360"/>
      </w:pPr>
      <w:rPr>
        <w:rFonts w:ascii="Wingdings" w:eastAsiaTheme="minorEastAsia" w:hAnsi="Wingdings"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6"/>
  </w:num>
  <w:num w:numId="4">
    <w:abstractNumId w:val="7"/>
  </w:num>
  <w:num w:numId="5">
    <w:abstractNumId w:val="9"/>
  </w:num>
  <w:num w:numId="6">
    <w:abstractNumId w:val="8"/>
  </w:num>
  <w:num w:numId="7">
    <w:abstractNumId w:val="1"/>
  </w:num>
  <w:num w:numId="8">
    <w:abstractNumId w:val="4"/>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B2F"/>
    <w:rsid w:val="0005347E"/>
    <w:rsid w:val="000E1F42"/>
    <w:rsid w:val="00140755"/>
    <w:rsid w:val="0017399B"/>
    <w:rsid w:val="003424E4"/>
    <w:rsid w:val="003438A7"/>
    <w:rsid w:val="003A0B9A"/>
    <w:rsid w:val="003A40F2"/>
    <w:rsid w:val="003A529D"/>
    <w:rsid w:val="003E21E1"/>
    <w:rsid w:val="003F3174"/>
    <w:rsid w:val="005371B0"/>
    <w:rsid w:val="0058057F"/>
    <w:rsid w:val="00597AD6"/>
    <w:rsid w:val="0061612A"/>
    <w:rsid w:val="00644009"/>
    <w:rsid w:val="0094720D"/>
    <w:rsid w:val="009A463D"/>
    <w:rsid w:val="009C45C5"/>
    <w:rsid w:val="00A00F0E"/>
    <w:rsid w:val="00A06391"/>
    <w:rsid w:val="00A95AB4"/>
    <w:rsid w:val="00AF0210"/>
    <w:rsid w:val="00B81B2F"/>
    <w:rsid w:val="00B87C8F"/>
    <w:rsid w:val="00BC674C"/>
    <w:rsid w:val="00D40AEF"/>
    <w:rsid w:val="00D55612"/>
    <w:rsid w:val="00D969CC"/>
    <w:rsid w:val="00DA4B30"/>
    <w:rsid w:val="00DB090A"/>
    <w:rsid w:val="00F139CD"/>
    <w:rsid w:val="00F31FE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CDE6C5"/>
  <w14:defaultImageDpi w14:val="0"/>
  <w15:docId w15:val="{C13E27E7-A453-4511-99C2-01909418A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IE" w:eastAsia="en-IE"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61612A"/>
    <w:rPr>
      <w:rFonts w:cs="Times New Roman"/>
      <w:color w:val="0563C1" w:themeColor="hyperlink"/>
      <w:u w:val="single"/>
    </w:rPr>
  </w:style>
  <w:style w:type="paragraph" w:styleId="ListParagraph">
    <w:name w:val="List Paragraph"/>
    <w:basedOn w:val="Normal"/>
    <w:uiPriority w:val="34"/>
    <w:qFormat/>
    <w:rsid w:val="00F31FE9"/>
    <w:pPr>
      <w:ind w:left="720"/>
      <w:contextualSpacing/>
    </w:pPr>
  </w:style>
  <w:style w:type="paragraph" w:styleId="BalloonText">
    <w:name w:val="Balloon Text"/>
    <w:basedOn w:val="Normal"/>
    <w:link w:val="BalloonTextChar"/>
    <w:uiPriority w:val="99"/>
    <w:semiHidden/>
    <w:unhideWhenUsed/>
    <w:rsid w:val="009472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2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adt.i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ie.reachout.com/wp-content/uploads/2014/11/Guidelines_IAUCC_RO.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eachout.com/" TargetMode="External"/><Relationship Id="rId11" Type="http://schemas.openxmlformats.org/officeDocument/2006/relationships/hyperlink" Target="http://www.reachout.com/college" TargetMode="External"/><Relationship Id="rId5" Type="http://schemas.openxmlformats.org/officeDocument/2006/relationships/image" Target="media/image1.jpeg"/><Relationship Id="rId10" Type="http://schemas.openxmlformats.org/officeDocument/2006/relationships/hyperlink" Target="http://ie.reachout.com/wp-content/uploads/2015/11/research-report-final-lo-res.pdf" TargetMode="External"/><Relationship Id="rId4" Type="http://schemas.openxmlformats.org/officeDocument/2006/relationships/webSettings" Target="webSettings.xml"/><Relationship Id="rId9" Type="http://schemas.openxmlformats.org/officeDocument/2006/relationships/hyperlink" Target="http://www.iauc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998</Words>
  <Characters>5694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instadmin</dc:creator>
  <cp:keywords/>
  <dc:description/>
  <cp:lastModifiedBy>katherine hendrick</cp:lastModifiedBy>
  <cp:revision>5</cp:revision>
  <cp:lastPrinted>2016-09-15T09:58:00Z</cp:lastPrinted>
  <dcterms:created xsi:type="dcterms:W3CDTF">2019-04-26T11:27:00Z</dcterms:created>
  <dcterms:modified xsi:type="dcterms:W3CDTF">2019-09-19T15:24:00Z</dcterms:modified>
</cp:coreProperties>
</file>